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001A" w:rsidRDefault="006B001A" w:rsidP="00800CD4">
      <w:pPr>
        <w:jc w:val="both"/>
        <w:rPr>
          <w:rFonts w:ascii="Times New Roman" w:hAnsi="Times New Roman" w:cs="Times New Roman"/>
          <w:sz w:val="24"/>
          <w:szCs w:val="24"/>
          <w:lang w:val="pl-PL"/>
        </w:rPr>
      </w:pPr>
      <w:bookmarkStart w:id="0" w:name="_GoBack"/>
      <w:bookmarkEnd w:id="0"/>
    </w:p>
    <w:p w:rsidR="006B001A" w:rsidRPr="00EC325F" w:rsidRDefault="006B001A" w:rsidP="00220AE8">
      <w:pPr>
        <w:jc w:val="both"/>
        <w:outlineLvl w:val="0"/>
        <w:rPr>
          <w:rFonts w:ascii="Times New Roman" w:hAnsi="Times New Roman" w:cs="Times New Roman"/>
          <w:b/>
          <w:bCs/>
          <w:sz w:val="24"/>
          <w:szCs w:val="24"/>
          <w:lang w:val="pl-PL"/>
        </w:rPr>
      </w:pPr>
      <w:r>
        <w:rPr>
          <w:rFonts w:ascii="Times New Roman" w:hAnsi="Times New Roman" w:cs="Times New Roman"/>
          <w:b/>
          <w:bCs/>
          <w:sz w:val="24"/>
          <w:szCs w:val="24"/>
          <w:lang w:val="pl-PL"/>
        </w:rPr>
        <w:t>ROK SZKOLNY 2010/2011</w:t>
      </w:r>
    </w:p>
    <w:p w:rsidR="006B001A" w:rsidRDefault="006B001A" w:rsidP="009919D5">
      <w:pPr>
        <w:pStyle w:val="ListParagraph"/>
        <w:numPr>
          <w:ilvl w:val="0"/>
          <w:numId w:val="1"/>
        </w:numPr>
        <w:jc w:val="both"/>
        <w:rPr>
          <w:rFonts w:ascii="Times New Roman" w:hAnsi="Times New Roman" w:cs="Times New Roman"/>
          <w:b/>
          <w:bCs/>
          <w:sz w:val="24"/>
          <w:szCs w:val="24"/>
          <w:lang w:val="pl-PL"/>
        </w:rPr>
      </w:pPr>
      <w:r>
        <w:rPr>
          <w:rFonts w:ascii="Times New Roman" w:hAnsi="Times New Roman" w:cs="Times New Roman"/>
          <w:b/>
          <w:bCs/>
          <w:sz w:val="24"/>
          <w:szCs w:val="24"/>
          <w:lang w:val="pl-PL"/>
        </w:rPr>
        <w:t>29 września 2010r.</w:t>
      </w:r>
    </w:p>
    <w:p w:rsidR="006B001A" w:rsidRPr="009919D5" w:rsidRDefault="006B001A" w:rsidP="009919D5">
      <w:pPr>
        <w:spacing w:after="0" w:line="240" w:lineRule="auto"/>
        <w:ind w:firstLine="360"/>
        <w:jc w:val="both"/>
        <w:rPr>
          <w:rFonts w:ascii="Times New Roman" w:hAnsi="Times New Roman" w:cs="Times New Roman"/>
          <w:sz w:val="24"/>
          <w:szCs w:val="24"/>
          <w:lang w:val="pl-PL"/>
        </w:rPr>
      </w:pPr>
      <w:r w:rsidRPr="009919D5">
        <w:rPr>
          <w:rFonts w:ascii="Times New Roman" w:hAnsi="Times New Roman" w:cs="Times New Roman"/>
          <w:sz w:val="24"/>
          <w:szCs w:val="24"/>
          <w:lang w:val="pl-PL"/>
        </w:rPr>
        <w:t>Wyjście do Archiwów Czerwonego Krzyża w Genewie, gdzie uczniowie zainteresowani historią zapoznali się z dokumentami dotyczącymi Katynia.</w:t>
      </w:r>
    </w:p>
    <w:p w:rsidR="006B001A" w:rsidRPr="009919D5" w:rsidRDefault="006B001A" w:rsidP="009919D5">
      <w:pPr>
        <w:spacing w:after="0" w:line="240" w:lineRule="auto"/>
        <w:ind w:firstLine="720"/>
        <w:jc w:val="both"/>
        <w:rPr>
          <w:rFonts w:ascii="Times New Roman" w:hAnsi="Times New Roman" w:cs="Times New Roman"/>
          <w:sz w:val="24"/>
          <w:szCs w:val="24"/>
          <w:lang w:val="pl-PL"/>
        </w:rPr>
      </w:pPr>
      <w:r w:rsidRPr="009919D5">
        <w:rPr>
          <w:rFonts w:ascii="Times New Roman" w:hAnsi="Times New Roman" w:cs="Times New Roman"/>
          <w:sz w:val="24"/>
          <w:szCs w:val="24"/>
          <w:lang w:val="pl-PL"/>
        </w:rPr>
        <w:t>Serdecznie dziękujemy Panu Ministrowi Andrzejowi Sadosiowi oraz Pani Małgorzacie Połomskiej za pośrednictwo oraz Panu Fabrizio Bensi – pracownikowi Archiwum, który  wprowadził uczniów w tajniki archiwizowania, w historię dokumentacji katyńskiej w CICR oraz hojnie udostępnił zasoby: oryginały dokumentów katyńskich wraz ze zdjęciami.</w:t>
      </w:r>
    </w:p>
    <w:p w:rsidR="006B001A" w:rsidRDefault="006B001A" w:rsidP="009919D5">
      <w:pPr>
        <w:spacing w:after="0" w:line="240" w:lineRule="auto"/>
        <w:ind w:firstLine="720"/>
        <w:jc w:val="both"/>
        <w:rPr>
          <w:rFonts w:ascii="Times New Roman" w:hAnsi="Times New Roman" w:cs="Times New Roman"/>
          <w:sz w:val="24"/>
          <w:szCs w:val="24"/>
          <w:lang w:val="pl-PL"/>
        </w:rPr>
      </w:pPr>
      <w:r w:rsidRPr="009919D5">
        <w:rPr>
          <w:rFonts w:ascii="Times New Roman" w:hAnsi="Times New Roman" w:cs="Times New Roman"/>
          <w:sz w:val="24"/>
          <w:szCs w:val="24"/>
          <w:lang w:val="pl-PL"/>
        </w:rPr>
        <w:t>Zachęcamy do przeczytania</w:t>
      </w:r>
      <w:r>
        <w:rPr>
          <w:rFonts w:ascii="Times New Roman" w:hAnsi="Times New Roman" w:cs="Times New Roman"/>
          <w:sz w:val="24"/>
          <w:szCs w:val="24"/>
          <w:lang w:val="pl-PL"/>
        </w:rPr>
        <w:t xml:space="preserve">,na stronie naszego SPK, </w:t>
      </w:r>
      <w:r w:rsidRPr="009919D5">
        <w:rPr>
          <w:rFonts w:ascii="Times New Roman" w:hAnsi="Times New Roman" w:cs="Times New Roman"/>
          <w:sz w:val="24"/>
          <w:szCs w:val="24"/>
          <w:lang w:val="pl-PL"/>
        </w:rPr>
        <w:t>pracy "Francois Naville, czy</w:t>
      </w:r>
      <w:r>
        <w:rPr>
          <w:rFonts w:ascii="Times New Roman" w:hAnsi="Times New Roman" w:cs="Times New Roman"/>
          <w:sz w:val="24"/>
          <w:szCs w:val="24"/>
          <w:lang w:val="pl-PL"/>
        </w:rPr>
        <w:t>li</w:t>
      </w:r>
      <w:r w:rsidRPr="009919D5">
        <w:rPr>
          <w:rFonts w:ascii="Times New Roman" w:hAnsi="Times New Roman" w:cs="Times New Roman"/>
          <w:sz w:val="24"/>
          <w:szCs w:val="24"/>
          <w:lang w:val="pl-PL"/>
        </w:rPr>
        <w:t xml:space="preserve"> historia jednego podpisu ...", którą przygotowali uczniowie I LO</w:t>
      </w:r>
      <w:r>
        <w:rPr>
          <w:rFonts w:ascii="Times New Roman" w:hAnsi="Times New Roman" w:cs="Times New Roman"/>
          <w:sz w:val="24"/>
          <w:szCs w:val="24"/>
          <w:lang w:val="pl-PL"/>
        </w:rPr>
        <w:t xml:space="preserve"> zainspirowani wizytą w </w:t>
      </w:r>
      <w:r w:rsidRPr="009919D5">
        <w:rPr>
          <w:rFonts w:ascii="Times New Roman" w:hAnsi="Times New Roman" w:cs="Times New Roman"/>
          <w:sz w:val="24"/>
          <w:szCs w:val="24"/>
          <w:lang w:val="pl-PL"/>
        </w:rPr>
        <w:t>Archiwach Czerwonego Krzyża.</w:t>
      </w:r>
    </w:p>
    <w:p w:rsidR="006B001A" w:rsidRDefault="006B001A" w:rsidP="009919D5">
      <w:pPr>
        <w:spacing w:after="0" w:line="240" w:lineRule="auto"/>
        <w:ind w:firstLine="720"/>
        <w:jc w:val="both"/>
        <w:rPr>
          <w:rFonts w:ascii="Times New Roman" w:hAnsi="Times New Roman" w:cs="Times New Roman"/>
          <w:sz w:val="24"/>
          <w:szCs w:val="24"/>
          <w:lang w:val="pl-PL"/>
        </w:rPr>
      </w:pPr>
    </w:p>
    <w:p w:rsidR="006B001A" w:rsidRDefault="003F1CB8" w:rsidP="00220AE8">
      <w:pPr>
        <w:spacing w:after="0" w:line="240" w:lineRule="auto"/>
        <w:jc w:val="center"/>
        <w:rPr>
          <w:rFonts w:ascii="Times New Roman" w:hAnsi="Times New Roman" w:cs="Times New Roman"/>
          <w:sz w:val="24"/>
          <w:szCs w:val="24"/>
          <w:lang w:val="pl-PL"/>
        </w:rPr>
      </w:pPr>
      <w:r>
        <w:rPr>
          <w:noProof/>
        </w:rPr>
        <w:drawing>
          <wp:inline distT="0" distB="0" distL="0" distR="0">
            <wp:extent cx="2686050" cy="2019300"/>
            <wp:effectExtent l="0" t="0" r="0" b="0"/>
            <wp:docPr id="2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6050" cy="2019300"/>
                    </a:xfrm>
                    <a:prstGeom prst="rect">
                      <a:avLst/>
                    </a:prstGeom>
                    <a:noFill/>
                    <a:ln>
                      <a:noFill/>
                    </a:ln>
                  </pic:spPr>
                </pic:pic>
              </a:graphicData>
            </a:graphic>
          </wp:inline>
        </w:drawing>
      </w:r>
      <w:r>
        <w:rPr>
          <w:noProof/>
        </w:rPr>
        <w:drawing>
          <wp:inline distT="0" distB="0" distL="0" distR="0">
            <wp:extent cx="2686050" cy="2019300"/>
            <wp:effectExtent l="0" t="0" r="0" b="0"/>
            <wp:docPr id="2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86050" cy="2019300"/>
                    </a:xfrm>
                    <a:prstGeom prst="rect">
                      <a:avLst/>
                    </a:prstGeom>
                    <a:noFill/>
                    <a:ln>
                      <a:noFill/>
                    </a:ln>
                  </pic:spPr>
                </pic:pic>
              </a:graphicData>
            </a:graphic>
          </wp:inline>
        </w:drawing>
      </w:r>
    </w:p>
    <w:p w:rsidR="006B001A" w:rsidRDefault="006B001A" w:rsidP="008A2F43">
      <w:pPr>
        <w:pStyle w:val="ListParagraph"/>
        <w:spacing w:after="0" w:line="240" w:lineRule="auto"/>
        <w:jc w:val="both"/>
        <w:rPr>
          <w:rFonts w:ascii="Times New Roman" w:hAnsi="Times New Roman" w:cs="Times New Roman"/>
          <w:b/>
          <w:bCs/>
          <w:sz w:val="24"/>
          <w:szCs w:val="24"/>
          <w:lang w:val="pl-PL"/>
        </w:rPr>
      </w:pPr>
    </w:p>
    <w:p w:rsidR="006B001A" w:rsidRDefault="006B001A" w:rsidP="008C1654">
      <w:pPr>
        <w:pStyle w:val="ListParagraph"/>
        <w:numPr>
          <w:ilvl w:val="0"/>
          <w:numId w:val="1"/>
        </w:numPr>
        <w:spacing w:after="0" w:line="240" w:lineRule="auto"/>
        <w:jc w:val="both"/>
        <w:rPr>
          <w:rFonts w:ascii="Times New Roman" w:hAnsi="Times New Roman" w:cs="Times New Roman"/>
          <w:b/>
          <w:bCs/>
          <w:sz w:val="24"/>
          <w:szCs w:val="24"/>
          <w:lang w:val="pl-PL"/>
        </w:rPr>
      </w:pPr>
      <w:r>
        <w:rPr>
          <w:rFonts w:ascii="Times New Roman" w:hAnsi="Times New Roman" w:cs="Times New Roman"/>
          <w:b/>
          <w:bCs/>
          <w:sz w:val="24"/>
          <w:szCs w:val="24"/>
          <w:lang w:val="pl-PL"/>
        </w:rPr>
        <w:t>11 listopada 2010r.</w:t>
      </w:r>
    </w:p>
    <w:p w:rsidR="006B001A" w:rsidRDefault="006B001A" w:rsidP="008C1654">
      <w:pPr>
        <w:pStyle w:val="ListParagraph"/>
        <w:spacing w:after="0" w:line="240" w:lineRule="auto"/>
        <w:jc w:val="both"/>
        <w:rPr>
          <w:rFonts w:ascii="Times New Roman" w:hAnsi="Times New Roman" w:cs="Times New Roman"/>
          <w:b/>
          <w:bCs/>
          <w:sz w:val="24"/>
          <w:szCs w:val="24"/>
          <w:lang w:val="pl-PL"/>
        </w:rPr>
      </w:pPr>
    </w:p>
    <w:p w:rsidR="006B001A" w:rsidRPr="008C1654" w:rsidRDefault="006B001A" w:rsidP="00220AE8">
      <w:pPr>
        <w:spacing w:after="0" w:line="240" w:lineRule="auto"/>
        <w:ind w:firstLine="360"/>
        <w:jc w:val="center"/>
        <w:outlineLvl w:val="0"/>
        <w:rPr>
          <w:rFonts w:ascii="Times New Roman" w:hAnsi="Times New Roman" w:cs="Times New Roman"/>
          <w:sz w:val="24"/>
          <w:szCs w:val="24"/>
          <w:lang w:val="pl-PL"/>
        </w:rPr>
      </w:pPr>
      <w:r w:rsidRPr="008C1654">
        <w:rPr>
          <w:rFonts w:ascii="Times New Roman" w:hAnsi="Times New Roman" w:cs="Times New Roman"/>
          <w:sz w:val="24"/>
          <w:szCs w:val="24"/>
          <w:lang w:val="pl-PL"/>
        </w:rPr>
        <w:t>Rad</w:t>
      </w:r>
      <w:r>
        <w:rPr>
          <w:rFonts w:ascii="Times New Roman" w:hAnsi="Times New Roman" w:cs="Times New Roman"/>
          <w:sz w:val="24"/>
          <w:szCs w:val="24"/>
          <w:lang w:val="pl-PL"/>
        </w:rPr>
        <w:t>osne Święto Niepodległości</w:t>
      </w:r>
    </w:p>
    <w:p w:rsidR="006B001A" w:rsidRDefault="006B001A" w:rsidP="008C1654">
      <w:pPr>
        <w:spacing w:after="0" w:line="240" w:lineRule="auto"/>
        <w:ind w:firstLine="360"/>
        <w:jc w:val="both"/>
        <w:rPr>
          <w:rFonts w:ascii="Times New Roman" w:hAnsi="Times New Roman" w:cs="Times New Roman"/>
          <w:sz w:val="24"/>
          <w:szCs w:val="24"/>
          <w:lang w:val="pl-PL"/>
        </w:rPr>
      </w:pPr>
      <w:r w:rsidRPr="008C1654">
        <w:rPr>
          <w:rFonts w:ascii="Times New Roman" w:hAnsi="Times New Roman" w:cs="Times New Roman"/>
          <w:sz w:val="24"/>
          <w:szCs w:val="24"/>
          <w:lang w:val="pl-PL"/>
        </w:rPr>
        <w:t>Prezydent Rzeczypospolitej Polskiej ape</w:t>
      </w:r>
      <w:r>
        <w:rPr>
          <w:rFonts w:ascii="Times New Roman" w:hAnsi="Times New Roman" w:cs="Times New Roman"/>
          <w:sz w:val="24"/>
          <w:szCs w:val="24"/>
          <w:lang w:val="pl-PL"/>
        </w:rPr>
        <w:t>lował w liście do nauczycieli o </w:t>
      </w:r>
      <w:r w:rsidRPr="008C1654">
        <w:rPr>
          <w:rFonts w:ascii="Times New Roman" w:hAnsi="Times New Roman" w:cs="Times New Roman"/>
          <w:sz w:val="24"/>
          <w:szCs w:val="24"/>
          <w:lang w:val="pl-PL"/>
        </w:rPr>
        <w:t xml:space="preserve">radosne świętowanie rocznicy odzyskania niepodległości oraz sugerował przygotowanie biało-czerwonych kotylionów i przypinanie ich 11 listopada. </w:t>
      </w:r>
    </w:p>
    <w:p w:rsidR="006B001A" w:rsidRDefault="006B001A" w:rsidP="008C1654">
      <w:pPr>
        <w:spacing w:after="0" w:line="240" w:lineRule="auto"/>
        <w:ind w:firstLine="360"/>
        <w:jc w:val="both"/>
        <w:rPr>
          <w:rFonts w:ascii="Times New Roman" w:hAnsi="Times New Roman" w:cs="Times New Roman"/>
          <w:sz w:val="24"/>
          <w:szCs w:val="24"/>
          <w:lang w:val="pl-PL"/>
        </w:rPr>
      </w:pPr>
      <w:r w:rsidRPr="008C1654">
        <w:rPr>
          <w:rFonts w:ascii="Times New Roman" w:hAnsi="Times New Roman" w:cs="Times New Roman"/>
          <w:sz w:val="24"/>
          <w:szCs w:val="24"/>
          <w:lang w:val="pl-PL"/>
        </w:rPr>
        <w:t>Uczniowie naszego SPK, w odpowiedzi na apel Bronisława Komorowskiego, aktywnie włączyli się w obchody Święta Niepodległości, przygotowali uroczysty apel, wysłuchali pieśni patriotycznych i opowiadań nauczycieli o dążeniu Polaków do odzyskania wolności. </w:t>
      </w:r>
    </w:p>
    <w:p w:rsidR="006B001A" w:rsidRDefault="006B001A" w:rsidP="008C1654">
      <w:pPr>
        <w:spacing w:after="0" w:line="240" w:lineRule="auto"/>
        <w:ind w:firstLine="360"/>
        <w:jc w:val="both"/>
        <w:rPr>
          <w:rFonts w:ascii="Times New Roman" w:hAnsi="Times New Roman" w:cs="Times New Roman"/>
          <w:sz w:val="24"/>
          <w:szCs w:val="24"/>
          <w:lang w:val="pl-PL"/>
        </w:rPr>
      </w:pPr>
      <w:r w:rsidRPr="008C1654">
        <w:rPr>
          <w:rFonts w:ascii="Times New Roman" w:hAnsi="Times New Roman" w:cs="Times New Roman"/>
          <w:sz w:val="24"/>
          <w:szCs w:val="24"/>
          <w:lang w:val="pl-PL"/>
        </w:rPr>
        <w:t xml:space="preserve">Dodatkowo uczniowie z młodszych klas na zajęciach szkolnych przygotowali kotyliony, zgodnie z instrukcją umieszczoną na stronie </w:t>
      </w:r>
      <w:hyperlink r:id="rId10" w:history="1">
        <w:r w:rsidRPr="008C1654">
          <w:rPr>
            <w:rStyle w:val="Hyperlink"/>
            <w:rFonts w:ascii="Times New Roman" w:hAnsi="Times New Roman" w:cs="Times New Roman"/>
            <w:color w:val="auto"/>
            <w:sz w:val="24"/>
            <w:szCs w:val="24"/>
            <w:u w:val="none"/>
            <w:lang w:val="pl-PL"/>
          </w:rPr>
          <w:t>www.prezydent.pl</w:t>
        </w:r>
      </w:hyperlink>
      <w:r w:rsidRPr="008C1654">
        <w:rPr>
          <w:rFonts w:ascii="Times New Roman" w:hAnsi="Times New Roman" w:cs="Times New Roman"/>
          <w:sz w:val="24"/>
          <w:szCs w:val="24"/>
          <w:lang w:val="pl-PL"/>
        </w:rPr>
        <w:t>.</w:t>
      </w:r>
    </w:p>
    <w:p w:rsidR="006B001A" w:rsidRDefault="006B001A" w:rsidP="008C1654">
      <w:pPr>
        <w:spacing w:after="0" w:line="240" w:lineRule="auto"/>
        <w:jc w:val="both"/>
        <w:rPr>
          <w:rFonts w:ascii="Times New Roman" w:hAnsi="Times New Roman" w:cs="Times New Roman"/>
          <w:sz w:val="24"/>
          <w:szCs w:val="24"/>
          <w:lang w:val="pl-PL"/>
        </w:rPr>
      </w:pPr>
      <w:r>
        <w:rPr>
          <w:rFonts w:ascii="Times New Roman" w:hAnsi="Times New Roman" w:cs="Times New Roman"/>
          <w:sz w:val="24"/>
          <w:szCs w:val="24"/>
          <w:lang w:val="pl-PL"/>
        </w:rPr>
        <w:tab/>
      </w:r>
      <w:r w:rsidRPr="008C1654">
        <w:rPr>
          <w:rFonts w:ascii="Times New Roman" w:hAnsi="Times New Roman" w:cs="Times New Roman"/>
          <w:sz w:val="24"/>
          <w:szCs w:val="24"/>
          <w:lang w:val="pl-PL"/>
        </w:rPr>
        <w:t>W ten sposób  manifestowaliśmy radość z sukcesu Polaków.   </w:t>
      </w:r>
    </w:p>
    <w:p w:rsidR="006B001A" w:rsidRDefault="006B001A" w:rsidP="008C1654">
      <w:pPr>
        <w:spacing w:after="0" w:line="240" w:lineRule="auto"/>
        <w:jc w:val="both"/>
        <w:rPr>
          <w:rFonts w:ascii="Times New Roman" w:hAnsi="Times New Roman" w:cs="Times New Roman"/>
          <w:sz w:val="24"/>
          <w:szCs w:val="24"/>
          <w:lang w:val="pl-PL"/>
        </w:rPr>
      </w:pPr>
    </w:p>
    <w:p w:rsidR="006B001A" w:rsidRDefault="003F1CB8" w:rsidP="00022B08">
      <w:pPr>
        <w:spacing w:after="0" w:line="240" w:lineRule="auto"/>
        <w:jc w:val="center"/>
        <w:rPr>
          <w:rFonts w:ascii="Times New Roman" w:hAnsi="Times New Roman" w:cs="Times New Roman"/>
          <w:sz w:val="24"/>
          <w:szCs w:val="24"/>
          <w:lang w:val="pl-PL"/>
        </w:rPr>
      </w:pPr>
      <w:r>
        <w:rPr>
          <w:noProof/>
        </w:rPr>
        <w:drawing>
          <wp:inline distT="0" distB="0" distL="0" distR="0">
            <wp:extent cx="914400" cy="1219200"/>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1219200"/>
                    </a:xfrm>
                    <a:prstGeom prst="rect">
                      <a:avLst/>
                    </a:prstGeom>
                    <a:noFill/>
                    <a:ln>
                      <a:noFill/>
                    </a:ln>
                  </pic:spPr>
                </pic:pic>
              </a:graphicData>
            </a:graphic>
          </wp:inline>
        </w:drawing>
      </w:r>
    </w:p>
    <w:p w:rsidR="006B001A" w:rsidRDefault="006B001A" w:rsidP="008C1654">
      <w:pPr>
        <w:spacing w:after="0" w:line="240" w:lineRule="auto"/>
        <w:ind w:firstLine="360"/>
        <w:jc w:val="both"/>
        <w:rPr>
          <w:rFonts w:ascii="Times New Roman" w:hAnsi="Times New Roman" w:cs="Times New Roman"/>
          <w:sz w:val="24"/>
          <w:szCs w:val="24"/>
          <w:lang w:val="pl-PL"/>
        </w:rPr>
      </w:pPr>
    </w:p>
    <w:p w:rsidR="006B001A" w:rsidRDefault="006B001A" w:rsidP="008C1654">
      <w:pPr>
        <w:spacing w:after="0" w:line="240" w:lineRule="auto"/>
        <w:ind w:firstLine="360"/>
        <w:jc w:val="both"/>
        <w:rPr>
          <w:rFonts w:ascii="Times New Roman" w:hAnsi="Times New Roman" w:cs="Times New Roman"/>
          <w:sz w:val="24"/>
          <w:szCs w:val="24"/>
          <w:lang w:val="pl-PL"/>
        </w:rPr>
      </w:pPr>
    </w:p>
    <w:p w:rsidR="006B001A" w:rsidRDefault="006B001A" w:rsidP="008C1654">
      <w:pPr>
        <w:pStyle w:val="ListParagraph"/>
        <w:numPr>
          <w:ilvl w:val="0"/>
          <w:numId w:val="1"/>
        </w:numPr>
        <w:spacing w:after="0" w:line="240" w:lineRule="auto"/>
        <w:jc w:val="both"/>
        <w:rPr>
          <w:rFonts w:ascii="Times New Roman" w:hAnsi="Times New Roman" w:cs="Times New Roman"/>
          <w:b/>
          <w:bCs/>
          <w:sz w:val="24"/>
          <w:szCs w:val="24"/>
          <w:lang w:val="pl-PL"/>
        </w:rPr>
      </w:pPr>
      <w:r w:rsidRPr="008C1654">
        <w:rPr>
          <w:rFonts w:ascii="Times New Roman" w:hAnsi="Times New Roman" w:cs="Times New Roman"/>
          <w:b/>
          <w:bCs/>
          <w:sz w:val="24"/>
          <w:szCs w:val="24"/>
          <w:lang w:val="pl-PL"/>
        </w:rPr>
        <w:t>11 listopada</w:t>
      </w:r>
      <w:r>
        <w:rPr>
          <w:rFonts w:ascii="Times New Roman" w:hAnsi="Times New Roman" w:cs="Times New Roman"/>
          <w:b/>
          <w:bCs/>
          <w:sz w:val="24"/>
          <w:szCs w:val="24"/>
          <w:lang w:val="pl-PL"/>
        </w:rPr>
        <w:t xml:space="preserve"> 2010r.</w:t>
      </w:r>
    </w:p>
    <w:p w:rsidR="006B001A" w:rsidRPr="008C1654" w:rsidRDefault="006B001A" w:rsidP="008C1654">
      <w:pPr>
        <w:spacing w:after="0" w:line="240" w:lineRule="auto"/>
        <w:ind w:left="360"/>
        <w:jc w:val="both"/>
        <w:rPr>
          <w:rFonts w:ascii="Times New Roman" w:hAnsi="Times New Roman" w:cs="Times New Roman"/>
          <w:b/>
          <w:bCs/>
          <w:sz w:val="24"/>
          <w:szCs w:val="24"/>
          <w:lang w:val="pl-PL"/>
        </w:rPr>
      </w:pPr>
    </w:p>
    <w:p w:rsidR="006B001A" w:rsidRPr="008C1654" w:rsidRDefault="006B001A" w:rsidP="008C1654">
      <w:pPr>
        <w:spacing w:after="0" w:line="240" w:lineRule="auto"/>
        <w:ind w:firstLine="360"/>
        <w:jc w:val="both"/>
        <w:rPr>
          <w:rFonts w:ascii="Times New Roman" w:hAnsi="Times New Roman" w:cs="Times New Roman"/>
          <w:sz w:val="24"/>
          <w:szCs w:val="24"/>
          <w:lang w:val="pl-PL"/>
        </w:rPr>
      </w:pPr>
      <w:r w:rsidRPr="008C1654">
        <w:rPr>
          <w:rFonts w:ascii="Times New Roman" w:hAnsi="Times New Roman" w:cs="Times New Roman"/>
          <w:sz w:val="24"/>
          <w:szCs w:val="24"/>
          <w:lang w:val="pl-PL"/>
        </w:rPr>
        <w:t>9 listopada 2010 uczniowie klas V uczestniczyli w spotkaniu  przygotowanym przez panią Annę Dobrogowska i Jyothi Kanics w UNICEF-ie. Spotkanie miało na celu przybliżyć dzieciom zasady funkcjonowania tej instytucji. Podczas tej wyjątkowej lekcji nawiązywaliśmy do współtwórcy idei praw dziecka, autora naszych lektur, Janusza Korczaka. Uczniowie brali udział w ciekawych ćwiczeniach min. kreowaniu własnego państwa.</w:t>
      </w:r>
    </w:p>
    <w:p w:rsidR="006B001A" w:rsidRDefault="006B001A" w:rsidP="008C1654">
      <w:pPr>
        <w:spacing w:after="0" w:line="240" w:lineRule="auto"/>
        <w:ind w:firstLine="360"/>
        <w:jc w:val="both"/>
        <w:rPr>
          <w:rFonts w:ascii="Times New Roman" w:hAnsi="Times New Roman" w:cs="Times New Roman"/>
          <w:sz w:val="24"/>
          <w:szCs w:val="24"/>
          <w:lang w:val="pl-PL"/>
        </w:rPr>
      </w:pPr>
      <w:r w:rsidRPr="008C1654">
        <w:rPr>
          <w:rFonts w:ascii="Times New Roman" w:hAnsi="Times New Roman" w:cs="Times New Roman"/>
          <w:sz w:val="24"/>
          <w:szCs w:val="24"/>
          <w:lang w:val="pl-PL"/>
        </w:rPr>
        <w:t>W ramach nawiązania współpracy ze Szwajcarsk</w:t>
      </w:r>
      <w:r>
        <w:rPr>
          <w:rFonts w:ascii="Times New Roman" w:hAnsi="Times New Roman" w:cs="Times New Roman"/>
          <w:sz w:val="24"/>
          <w:szCs w:val="24"/>
          <w:lang w:val="pl-PL"/>
        </w:rPr>
        <w:t>im Komitetem UNICEF-u Klasa V i </w:t>
      </w:r>
      <w:r w:rsidRPr="008C1654">
        <w:rPr>
          <w:rFonts w:ascii="Times New Roman" w:hAnsi="Times New Roman" w:cs="Times New Roman"/>
          <w:sz w:val="24"/>
          <w:szCs w:val="24"/>
          <w:lang w:val="pl-PL"/>
        </w:rPr>
        <w:t>wszystkie inne klasy SPK w dniach 22-28 listopada wezmą udział w projekcie « Semaine des etoiles »,  mającego na celu zbiórkę pieniędzy dla głodujących dzieci z Birmy.</w:t>
      </w:r>
    </w:p>
    <w:p w:rsidR="006B001A" w:rsidRDefault="006B001A" w:rsidP="008C1654">
      <w:pPr>
        <w:spacing w:after="0" w:line="240" w:lineRule="auto"/>
        <w:ind w:firstLine="360"/>
        <w:jc w:val="both"/>
        <w:rPr>
          <w:rFonts w:ascii="Times New Roman" w:hAnsi="Times New Roman" w:cs="Times New Roman"/>
          <w:sz w:val="24"/>
          <w:szCs w:val="24"/>
          <w:lang w:val="pl-PL"/>
        </w:rPr>
      </w:pPr>
    </w:p>
    <w:p w:rsidR="006B001A" w:rsidRDefault="003F1CB8" w:rsidP="00220AE8">
      <w:pPr>
        <w:spacing w:after="0" w:line="240" w:lineRule="auto"/>
        <w:jc w:val="center"/>
        <w:rPr>
          <w:rFonts w:ascii="Times New Roman" w:hAnsi="Times New Roman" w:cs="Times New Roman"/>
          <w:sz w:val="24"/>
          <w:szCs w:val="24"/>
          <w:lang w:val="pl-PL"/>
        </w:rPr>
      </w:pPr>
      <w:r>
        <w:rPr>
          <w:noProof/>
        </w:rPr>
        <w:drawing>
          <wp:inline distT="0" distB="0" distL="0" distR="0">
            <wp:extent cx="3467100" cy="2609850"/>
            <wp:effectExtent l="0" t="0" r="0" b="0"/>
            <wp:docPr id="2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67100" cy="2609850"/>
                    </a:xfrm>
                    <a:prstGeom prst="rect">
                      <a:avLst/>
                    </a:prstGeom>
                    <a:noFill/>
                    <a:ln>
                      <a:noFill/>
                    </a:ln>
                  </pic:spPr>
                </pic:pic>
              </a:graphicData>
            </a:graphic>
          </wp:inline>
        </w:drawing>
      </w:r>
      <w:r>
        <w:rPr>
          <w:noProof/>
        </w:rPr>
        <w:drawing>
          <wp:inline distT="0" distB="0" distL="0" distR="0">
            <wp:extent cx="2152650" cy="2571750"/>
            <wp:effectExtent l="0" t="0" r="0" b="0"/>
            <wp:docPr id="2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52650" cy="2571750"/>
                    </a:xfrm>
                    <a:prstGeom prst="rect">
                      <a:avLst/>
                    </a:prstGeom>
                    <a:noFill/>
                    <a:ln>
                      <a:noFill/>
                    </a:ln>
                  </pic:spPr>
                </pic:pic>
              </a:graphicData>
            </a:graphic>
          </wp:inline>
        </w:drawing>
      </w:r>
    </w:p>
    <w:p w:rsidR="006B001A" w:rsidRDefault="006B001A" w:rsidP="008C1654">
      <w:pPr>
        <w:spacing w:after="0" w:line="240" w:lineRule="auto"/>
        <w:ind w:firstLine="360"/>
        <w:jc w:val="both"/>
        <w:rPr>
          <w:rFonts w:ascii="Times New Roman" w:hAnsi="Times New Roman" w:cs="Times New Roman"/>
          <w:sz w:val="24"/>
          <w:szCs w:val="24"/>
          <w:lang w:val="pl-PL"/>
        </w:rPr>
      </w:pPr>
    </w:p>
    <w:p w:rsidR="006B001A" w:rsidRDefault="006B001A" w:rsidP="008C1654">
      <w:pPr>
        <w:spacing w:after="0" w:line="240" w:lineRule="auto"/>
        <w:ind w:firstLine="360"/>
        <w:jc w:val="both"/>
        <w:rPr>
          <w:rFonts w:ascii="Times New Roman" w:hAnsi="Times New Roman" w:cs="Times New Roman"/>
          <w:sz w:val="24"/>
          <w:szCs w:val="24"/>
          <w:lang w:val="pl-PL"/>
        </w:rPr>
      </w:pPr>
    </w:p>
    <w:p w:rsidR="006B001A" w:rsidRPr="008C1654" w:rsidRDefault="006B001A" w:rsidP="008C1654">
      <w:pPr>
        <w:pStyle w:val="ListParagraph"/>
        <w:numPr>
          <w:ilvl w:val="0"/>
          <w:numId w:val="1"/>
        </w:numPr>
        <w:spacing w:after="0" w:line="240" w:lineRule="auto"/>
        <w:jc w:val="both"/>
        <w:rPr>
          <w:rFonts w:ascii="Times New Roman" w:hAnsi="Times New Roman" w:cs="Times New Roman"/>
          <w:b/>
          <w:bCs/>
          <w:sz w:val="24"/>
          <w:szCs w:val="24"/>
          <w:lang w:val="pl-PL"/>
        </w:rPr>
      </w:pPr>
      <w:r w:rsidRPr="008C1654">
        <w:rPr>
          <w:rFonts w:ascii="Times New Roman" w:hAnsi="Times New Roman" w:cs="Times New Roman"/>
          <w:b/>
          <w:bCs/>
          <w:sz w:val="24"/>
          <w:szCs w:val="24"/>
          <w:lang w:val="pl-PL"/>
        </w:rPr>
        <w:t>12 grudnia</w:t>
      </w:r>
      <w:r>
        <w:rPr>
          <w:rFonts w:ascii="Times New Roman" w:hAnsi="Times New Roman" w:cs="Times New Roman"/>
          <w:b/>
          <w:bCs/>
          <w:sz w:val="24"/>
          <w:szCs w:val="24"/>
          <w:lang w:val="pl-PL"/>
        </w:rPr>
        <w:t xml:space="preserve"> 2010r.</w:t>
      </w:r>
    </w:p>
    <w:p w:rsidR="006B001A" w:rsidRDefault="006B001A" w:rsidP="008C1654">
      <w:pPr>
        <w:spacing w:after="0" w:line="240" w:lineRule="auto"/>
        <w:jc w:val="both"/>
        <w:rPr>
          <w:rFonts w:ascii="Times New Roman" w:hAnsi="Times New Roman" w:cs="Times New Roman"/>
          <w:sz w:val="24"/>
          <w:szCs w:val="24"/>
          <w:lang w:val="pl-PL"/>
        </w:rPr>
      </w:pPr>
    </w:p>
    <w:p w:rsidR="006B001A" w:rsidRPr="008C1654" w:rsidRDefault="006B001A" w:rsidP="00220AE8">
      <w:pPr>
        <w:spacing w:after="0" w:line="240" w:lineRule="auto"/>
        <w:jc w:val="center"/>
        <w:outlineLvl w:val="0"/>
        <w:rPr>
          <w:rFonts w:ascii="Times New Roman" w:hAnsi="Times New Roman" w:cs="Times New Roman"/>
          <w:sz w:val="24"/>
          <w:szCs w:val="24"/>
          <w:lang w:val="pl-PL"/>
        </w:rPr>
      </w:pPr>
      <w:r w:rsidRPr="008C1654">
        <w:rPr>
          <w:rFonts w:ascii="Times New Roman" w:hAnsi="Times New Roman" w:cs="Times New Roman"/>
          <w:sz w:val="24"/>
          <w:szCs w:val="24"/>
          <w:lang w:val="pl-PL"/>
        </w:rPr>
        <w:t>Spotkanie świąteczne szkoły polskiej w Genewie</w:t>
      </w:r>
    </w:p>
    <w:p w:rsidR="006B001A" w:rsidRPr="008C1654" w:rsidRDefault="006B001A" w:rsidP="008C1654">
      <w:pPr>
        <w:spacing w:after="0" w:line="240" w:lineRule="auto"/>
        <w:jc w:val="both"/>
        <w:rPr>
          <w:rFonts w:ascii="Times New Roman" w:hAnsi="Times New Roman" w:cs="Times New Roman"/>
          <w:sz w:val="24"/>
          <w:szCs w:val="24"/>
          <w:lang w:val="pl-PL"/>
        </w:rPr>
      </w:pPr>
      <w:r w:rsidRPr="008C1654">
        <w:rPr>
          <w:rFonts w:ascii="Times New Roman" w:hAnsi="Times New Roman" w:cs="Times New Roman"/>
          <w:sz w:val="24"/>
          <w:szCs w:val="24"/>
          <w:lang w:val="pl-PL"/>
        </w:rPr>
        <w:t> </w:t>
      </w:r>
      <w:r>
        <w:rPr>
          <w:rFonts w:ascii="Times New Roman" w:hAnsi="Times New Roman" w:cs="Times New Roman"/>
          <w:sz w:val="24"/>
          <w:szCs w:val="24"/>
          <w:lang w:val="pl-PL"/>
        </w:rPr>
        <w:tab/>
      </w:r>
      <w:r w:rsidRPr="008C1654">
        <w:rPr>
          <w:rFonts w:ascii="Times New Roman" w:hAnsi="Times New Roman" w:cs="Times New Roman"/>
          <w:sz w:val="24"/>
          <w:szCs w:val="24"/>
          <w:lang w:val="pl-PL"/>
        </w:rPr>
        <w:t>Szkolny Punkt Konsultacyjny w Genewie poczuł przedsmak serdecznych, towarzyskich, polskich Świąt już 11 grudnia br. Rodzice, uczniowie oraz pracownicy szkoły spotkali się tego dnia w miejscu szczególnym – w Europejskiej Organizacji Badań Jądrowych (CERN). Na wybór miejsca wpłynął nie tylko zbliżający się rok 2011 -  rok Marii Skłodowskiej-Curie, ale także gościnność i przyjacielskość środowiska ‘cernowców’, którzy wielokrotnie już pomagali szkole polskiej.</w:t>
      </w:r>
    </w:p>
    <w:p w:rsidR="006B001A" w:rsidRPr="008C1654" w:rsidRDefault="006B001A" w:rsidP="008C1654">
      <w:pPr>
        <w:spacing w:after="0" w:line="240" w:lineRule="auto"/>
        <w:jc w:val="both"/>
        <w:rPr>
          <w:rFonts w:ascii="Times New Roman" w:hAnsi="Times New Roman" w:cs="Times New Roman"/>
          <w:sz w:val="24"/>
          <w:szCs w:val="24"/>
          <w:lang w:val="pl-PL"/>
        </w:rPr>
      </w:pPr>
      <w:r w:rsidRPr="008C1654">
        <w:rPr>
          <w:rFonts w:ascii="Times New Roman" w:hAnsi="Times New Roman" w:cs="Times New Roman"/>
          <w:sz w:val="24"/>
          <w:szCs w:val="24"/>
          <w:lang w:val="pl-PL"/>
        </w:rPr>
        <w:t> </w:t>
      </w:r>
      <w:r>
        <w:rPr>
          <w:rFonts w:ascii="Times New Roman" w:hAnsi="Times New Roman" w:cs="Times New Roman"/>
          <w:sz w:val="24"/>
          <w:szCs w:val="24"/>
          <w:lang w:val="pl-PL"/>
        </w:rPr>
        <w:tab/>
      </w:r>
      <w:r w:rsidRPr="008C1654">
        <w:rPr>
          <w:rFonts w:ascii="Times New Roman" w:hAnsi="Times New Roman" w:cs="Times New Roman"/>
          <w:sz w:val="24"/>
          <w:szCs w:val="24"/>
          <w:lang w:val="pl-PL"/>
        </w:rPr>
        <w:t>Przed zwiedzaniem wysłuchaliśmy wykładu wygłoszonego przez wspaniałego mówcę – pana Piotra Golonkę, który potrafił zainteresować zarówno małych jak i dużych. Następnie wszyscy (ok. 200 osób) zostali podzieleni na grupy i wraz z polskimi przewodnikami – pracownikami CERN-u  (w gustownych mikołajkowych czapeczkach) ruszyli na zwiedzanie detektora Atlas, SM 18 czyli hali testów magnesów LHC, muzeum Microcosm oraz wystawy przedstawiającej początek istnienia świata, znajdującej się w Glob-ie.</w:t>
      </w:r>
    </w:p>
    <w:p w:rsidR="006B001A" w:rsidRPr="008C1654" w:rsidRDefault="006B001A" w:rsidP="008C1654">
      <w:pPr>
        <w:spacing w:after="0" w:line="240" w:lineRule="auto"/>
        <w:jc w:val="both"/>
        <w:rPr>
          <w:rFonts w:ascii="Times New Roman" w:hAnsi="Times New Roman" w:cs="Times New Roman"/>
          <w:sz w:val="24"/>
          <w:szCs w:val="24"/>
          <w:lang w:val="pl-PL"/>
        </w:rPr>
      </w:pPr>
      <w:r w:rsidRPr="008C1654">
        <w:rPr>
          <w:rFonts w:ascii="Times New Roman" w:hAnsi="Times New Roman" w:cs="Times New Roman"/>
          <w:sz w:val="24"/>
          <w:szCs w:val="24"/>
          <w:lang w:val="pl-PL"/>
        </w:rPr>
        <w:t> </w:t>
      </w:r>
      <w:r>
        <w:rPr>
          <w:rFonts w:ascii="Times New Roman" w:hAnsi="Times New Roman" w:cs="Times New Roman"/>
          <w:sz w:val="24"/>
          <w:szCs w:val="24"/>
          <w:lang w:val="pl-PL"/>
        </w:rPr>
        <w:tab/>
      </w:r>
      <w:r w:rsidRPr="008C1654">
        <w:rPr>
          <w:rFonts w:ascii="Times New Roman" w:hAnsi="Times New Roman" w:cs="Times New Roman"/>
          <w:sz w:val="24"/>
          <w:szCs w:val="24"/>
          <w:lang w:val="pl-PL"/>
        </w:rPr>
        <w:t>Drugim etapem uroczystości był wspólny poczęstune</w:t>
      </w:r>
      <w:r>
        <w:rPr>
          <w:rFonts w:ascii="Times New Roman" w:hAnsi="Times New Roman" w:cs="Times New Roman"/>
          <w:sz w:val="24"/>
          <w:szCs w:val="24"/>
          <w:lang w:val="pl-PL"/>
        </w:rPr>
        <w:t>k przygotowany przez Rodziców i </w:t>
      </w:r>
      <w:r w:rsidRPr="008C1654">
        <w:rPr>
          <w:rFonts w:ascii="Times New Roman" w:hAnsi="Times New Roman" w:cs="Times New Roman"/>
          <w:sz w:val="24"/>
          <w:szCs w:val="24"/>
          <w:lang w:val="pl-PL"/>
        </w:rPr>
        <w:t xml:space="preserve">Komitet Rodzicielski. Był tu też czas na rozmowy, zakup kartek świątecznych (własnej </w:t>
      </w:r>
      <w:r w:rsidRPr="008C1654">
        <w:rPr>
          <w:rFonts w:ascii="Times New Roman" w:hAnsi="Times New Roman" w:cs="Times New Roman"/>
          <w:sz w:val="24"/>
          <w:szCs w:val="24"/>
          <w:lang w:val="pl-PL"/>
        </w:rPr>
        <w:lastRenderedPageBreak/>
        <w:t>produkcji) oraz na podziwianie pięknych szopek, wykonanyc</w:t>
      </w:r>
      <w:r>
        <w:rPr>
          <w:rFonts w:ascii="Times New Roman" w:hAnsi="Times New Roman" w:cs="Times New Roman"/>
          <w:sz w:val="24"/>
          <w:szCs w:val="24"/>
          <w:lang w:val="pl-PL"/>
        </w:rPr>
        <w:t>h przez uczniów naszej szkoły w </w:t>
      </w:r>
      <w:r w:rsidRPr="008C1654">
        <w:rPr>
          <w:rFonts w:ascii="Times New Roman" w:hAnsi="Times New Roman" w:cs="Times New Roman"/>
          <w:sz w:val="24"/>
          <w:szCs w:val="24"/>
          <w:lang w:val="pl-PL"/>
        </w:rPr>
        <w:t>ramach konkursu ogłoszonego w październiku przez ucznia klasy IV – Mikołaja Kurka.</w:t>
      </w:r>
    </w:p>
    <w:p w:rsidR="006B001A" w:rsidRPr="008C1654" w:rsidRDefault="006B001A" w:rsidP="008C1654">
      <w:pPr>
        <w:spacing w:after="0" w:line="240" w:lineRule="auto"/>
        <w:jc w:val="both"/>
        <w:rPr>
          <w:rFonts w:ascii="Times New Roman" w:hAnsi="Times New Roman" w:cs="Times New Roman"/>
          <w:sz w:val="24"/>
          <w:szCs w:val="24"/>
          <w:lang w:val="pl-PL"/>
        </w:rPr>
      </w:pPr>
      <w:r w:rsidRPr="008C1654">
        <w:rPr>
          <w:rFonts w:ascii="Times New Roman" w:hAnsi="Times New Roman" w:cs="Times New Roman"/>
          <w:sz w:val="24"/>
          <w:szCs w:val="24"/>
          <w:lang w:val="pl-PL"/>
        </w:rPr>
        <w:t> </w:t>
      </w:r>
      <w:r>
        <w:rPr>
          <w:rFonts w:ascii="Times New Roman" w:hAnsi="Times New Roman" w:cs="Times New Roman"/>
          <w:sz w:val="24"/>
          <w:szCs w:val="24"/>
          <w:lang w:val="pl-PL"/>
        </w:rPr>
        <w:tab/>
      </w:r>
      <w:r w:rsidRPr="008C1654">
        <w:rPr>
          <w:rFonts w:ascii="Times New Roman" w:hAnsi="Times New Roman" w:cs="Times New Roman"/>
          <w:sz w:val="24"/>
          <w:szCs w:val="24"/>
          <w:lang w:val="pl-PL"/>
        </w:rPr>
        <w:t>Oficjalnym momentem spotkania było ogłoszenie przez panią kierownik Małgorzatę Molską-Kurtykę wyników tegorocznych konkursów szkolnych: 1) już wspomnianego wyżej - na własną szopkę, który wygrała uczennica klasy drugiej szkoły podstawowej Zuzia Zamiela  oraz 2) z okazji sześćsetlecia bitwy pod Grunwaldem, konkursu ogłoszonego przez nasz Samorząd Uczniowski. W ramach tego ostatniego, obejrzeliśmy wspólnie piętnastominutową interesującą prezentację, która zajęła I miejsce, autorstwa Magdaleny i Tomasz Białasów</w:t>
      </w:r>
    </w:p>
    <w:p w:rsidR="006B001A" w:rsidRPr="008C1654" w:rsidRDefault="006B001A" w:rsidP="008C1654">
      <w:pPr>
        <w:spacing w:after="0" w:line="240" w:lineRule="auto"/>
        <w:jc w:val="both"/>
        <w:rPr>
          <w:rFonts w:ascii="Times New Roman" w:hAnsi="Times New Roman" w:cs="Times New Roman"/>
          <w:sz w:val="24"/>
          <w:szCs w:val="24"/>
          <w:lang w:val="pl-PL"/>
        </w:rPr>
      </w:pPr>
      <w:r w:rsidRPr="008C1654">
        <w:rPr>
          <w:rFonts w:ascii="Times New Roman" w:hAnsi="Times New Roman" w:cs="Times New Roman"/>
          <w:sz w:val="24"/>
          <w:szCs w:val="24"/>
          <w:lang w:val="pl-PL"/>
        </w:rPr>
        <w:t> </w:t>
      </w:r>
      <w:r>
        <w:rPr>
          <w:rFonts w:ascii="Times New Roman" w:hAnsi="Times New Roman" w:cs="Times New Roman"/>
          <w:sz w:val="24"/>
          <w:szCs w:val="24"/>
          <w:lang w:val="pl-PL"/>
        </w:rPr>
        <w:tab/>
      </w:r>
      <w:r w:rsidRPr="008C1654">
        <w:rPr>
          <w:rFonts w:ascii="Times New Roman" w:hAnsi="Times New Roman" w:cs="Times New Roman"/>
          <w:sz w:val="24"/>
          <w:szCs w:val="24"/>
          <w:lang w:val="pl-PL"/>
        </w:rPr>
        <w:t>Uroczystość zakończyła się wspólnym śpiewaniem kolęd. Dzięki uprzejmości i talentowi pana Huberta Niewiadomskiego oraz pani Ewy Rzeteckiej mieliśmy profesjonalną oprawę muzyczną. Kto nie znał słów, mógł skorzystać ze specjalnie przygotowanego na tę okazję śpiewnika. Nasi uczniowie znali słowa na pamięć!</w:t>
      </w:r>
    </w:p>
    <w:p w:rsidR="006B001A" w:rsidRDefault="006B001A" w:rsidP="008C1654">
      <w:pPr>
        <w:spacing w:after="0" w:line="240" w:lineRule="auto"/>
        <w:jc w:val="both"/>
        <w:rPr>
          <w:rFonts w:ascii="Times New Roman" w:hAnsi="Times New Roman" w:cs="Times New Roman"/>
          <w:sz w:val="24"/>
          <w:szCs w:val="24"/>
          <w:lang w:val="pl-PL"/>
        </w:rPr>
      </w:pPr>
      <w:r w:rsidRPr="008C1654">
        <w:rPr>
          <w:rFonts w:ascii="Times New Roman" w:hAnsi="Times New Roman" w:cs="Times New Roman"/>
          <w:sz w:val="24"/>
          <w:szCs w:val="24"/>
          <w:lang w:val="pl-PL"/>
        </w:rPr>
        <w:t> </w:t>
      </w:r>
      <w:r>
        <w:rPr>
          <w:rFonts w:ascii="Times New Roman" w:hAnsi="Times New Roman" w:cs="Times New Roman"/>
          <w:sz w:val="24"/>
          <w:szCs w:val="24"/>
          <w:lang w:val="pl-PL"/>
        </w:rPr>
        <w:tab/>
      </w:r>
      <w:r w:rsidRPr="008C1654">
        <w:rPr>
          <w:rFonts w:ascii="Times New Roman" w:hAnsi="Times New Roman" w:cs="Times New Roman"/>
          <w:sz w:val="24"/>
          <w:szCs w:val="24"/>
          <w:lang w:val="pl-PL"/>
        </w:rPr>
        <w:t xml:space="preserve"> </w:t>
      </w:r>
    </w:p>
    <w:p w:rsidR="006B001A" w:rsidRPr="008C1654" w:rsidRDefault="006B001A" w:rsidP="008C1654">
      <w:pPr>
        <w:spacing w:after="0" w:line="240" w:lineRule="auto"/>
        <w:jc w:val="both"/>
        <w:rPr>
          <w:rFonts w:ascii="Times New Roman" w:hAnsi="Times New Roman" w:cs="Times New Roman"/>
          <w:sz w:val="24"/>
          <w:szCs w:val="24"/>
          <w:lang w:val="pl-PL"/>
        </w:rPr>
      </w:pPr>
    </w:p>
    <w:p w:rsidR="006B001A" w:rsidRDefault="003F1CB8" w:rsidP="00220AE8">
      <w:pPr>
        <w:spacing w:after="0" w:line="240" w:lineRule="auto"/>
        <w:jc w:val="center"/>
        <w:rPr>
          <w:rFonts w:ascii="Times New Roman" w:hAnsi="Times New Roman" w:cs="Times New Roman"/>
          <w:sz w:val="24"/>
          <w:szCs w:val="24"/>
          <w:lang w:val="pl-PL"/>
        </w:rPr>
      </w:pPr>
      <w:r>
        <w:rPr>
          <w:noProof/>
        </w:rPr>
        <w:drawing>
          <wp:inline distT="0" distB="0" distL="0" distR="0">
            <wp:extent cx="2857500" cy="2152650"/>
            <wp:effectExtent l="0" t="0" r="0" b="0"/>
            <wp:docPr id="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0" cy="2152650"/>
                    </a:xfrm>
                    <a:prstGeom prst="rect">
                      <a:avLst/>
                    </a:prstGeom>
                    <a:noFill/>
                    <a:ln>
                      <a:noFill/>
                    </a:ln>
                  </pic:spPr>
                </pic:pic>
              </a:graphicData>
            </a:graphic>
          </wp:inline>
        </w:drawing>
      </w:r>
      <w:r>
        <w:rPr>
          <w:noProof/>
        </w:rPr>
        <w:drawing>
          <wp:inline distT="0" distB="0" distL="0" distR="0">
            <wp:extent cx="2857500" cy="2152650"/>
            <wp:effectExtent l="0" t="0" r="0" b="0"/>
            <wp:docPr id="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0" cy="2152650"/>
                    </a:xfrm>
                    <a:prstGeom prst="rect">
                      <a:avLst/>
                    </a:prstGeom>
                    <a:noFill/>
                    <a:ln>
                      <a:noFill/>
                    </a:ln>
                  </pic:spPr>
                </pic:pic>
              </a:graphicData>
            </a:graphic>
          </wp:inline>
        </w:drawing>
      </w:r>
    </w:p>
    <w:p w:rsidR="006B001A" w:rsidRDefault="006B001A" w:rsidP="00220AE8">
      <w:pPr>
        <w:spacing w:after="0" w:line="240" w:lineRule="auto"/>
        <w:jc w:val="center"/>
        <w:rPr>
          <w:rFonts w:ascii="Times New Roman" w:hAnsi="Times New Roman" w:cs="Times New Roman"/>
          <w:sz w:val="24"/>
          <w:szCs w:val="24"/>
          <w:lang w:val="pl-PL"/>
        </w:rPr>
      </w:pPr>
    </w:p>
    <w:p w:rsidR="006B001A" w:rsidRDefault="006B001A" w:rsidP="00220AE8">
      <w:pPr>
        <w:spacing w:after="0" w:line="240" w:lineRule="auto"/>
        <w:jc w:val="center"/>
        <w:rPr>
          <w:rFonts w:ascii="Times New Roman" w:hAnsi="Times New Roman" w:cs="Times New Roman"/>
          <w:sz w:val="24"/>
          <w:szCs w:val="24"/>
          <w:lang w:val="pl-PL"/>
        </w:rPr>
      </w:pPr>
    </w:p>
    <w:p w:rsidR="006B001A" w:rsidRDefault="003F1CB8" w:rsidP="00E81E88">
      <w:pPr>
        <w:spacing w:after="0" w:line="240" w:lineRule="auto"/>
        <w:jc w:val="center"/>
        <w:rPr>
          <w:rFonts w:ascii="Times New Roman" w:hAnsi="Times New Roman" w:cs="Times New Roman"/>
          <w:sz w:val="24"/>
          <w:szCs w:val="24"/>
          <w:lang w:val="pl-PL"/>
        </w:rPr>
      </w:pPr>
      <w:r>
        <w:rPr>
          <w:noProof/>
        </w:rPr>
        <w:drawing>
          <wp:inline distT="0" distB="0" distL="0" distR="0">
            <wp:extent cx="2800350" cy="2095500"/>
            <wp:effectExtent l="0" t="0" r="0" b="0"/>
            <wp:docPr id="2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00350" cy="2095500"/>
                    </a:xfrm>
                    <a:prstGeom prst="rect">
                      <a:avLst/>
                    </a:prstGeom>
                    <a:noFill/>
                    <a:ln>
                      <a:noFill/>
                    </a:ln>
                  </pic:spPr>
                </pic:pic>
              </a:graphicData>
            </a:graphic>
          </wp:inline>
        </w:drawing>
      </w:r>
      <w:r>
        <w:rPr>
          <w:noProof/>
        </w:rPr>
        <w:drawing>
          <wp:inline distT="0" distB="0" distL="0" distR="0">
            <wp:extent cx="2857500" cy="21526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2152650"/>
                    </a:xfrm>
                    <a:prstGeom prst="rect">
                      <a:avLst/>
                    </a:prstGeom>
                    <a:noFill/>
                    <a:ln>
                      <a:noFill/>
                    </a:ln>
                  </pic:spPr>
                </pic:pic>
              </a:graphicData>
            </a:graphic>
          </wp:inline>
        </w:drawing>
      </w:r>
    </w:p>
    <w:p w:rsidR="006B001A" w:rsidRPr="008C1654" w:rsidRDefault="006B001A" w:rsidP="008C1654">
      <w:pPr>
        <w:spacing w:after="0" w:line="240" w:lineRule="auto"/>
        <w:jc w:val="both"/>
        <w:rPr>
          <w:rFonts w:ascii="Times New Roman" w:hAnsi="Times New Roman" w:cs="Times New Roman"/>
          <w:sz w:val="24"/>
          <w:szCs w:val="24"/>
          <w:lang w:val="pl-PL"/>
        </w:rPr>
      </w:pPr>
    </w:p>
    <w:p w:rsidR="006B001A" w:rsidRPr="008C1654" w:rsidRDefault="006B001A" w:rsidP="008C1654">
      <w:pPr>
        <w:spacing w:after="0" w:line="240" w:lineRule="auto"/>
        <w:jc w:val="both"/>
        <w:rPr>
          <w:rFonts w:ascii="Times New Roman" w:hAnsi="Times New Roman" w:cs="Times New Roman"/>
          <w:b/>
          <w:bCs/>
          <w:sz w:val="24"/>
          <w:szCs w:val="24"/>
          <w:lang w:val="pl-PL"/>
        </w:rPr>
      </w:pPr>
    </w:p>
    <w:p w:rsidR="006B001A" w:rsidRPr="008C1654" w:rsidRDefault="006B001A" w:rsidP="008C1654">
      <w:pPr>
        <w:pStyle w:val="ListParagraph"/>
        <w:numPr>
          <w:ilvl w:val="0"/>
          <w:numId w:val="1"/>
        </w:numPr>
        <w:spacing w:after="0" w:line="240" w:lineRule="auto"/>
        <w:jc w:val="both"/>
        <w:rPr>
          <w:rFonts w:ascii="Times New Roman" w:hAnsi="Times New Roman" w:cs="Times New Roman"/>
          <w:b/>
          <w:bCs/>
          <w:sz w:val="24"/>
          <w:szCs w:val="24"/>
          <w:lang w:val="pl-PL"/>
        </w:rPr>
      </w:pPr>
      <w:r w:rsidRPr="008C1654">
        <w:rPr>
          <w:rFonts w:ascii="Times New Roman" w:hAnsi="Times New Roman" w:cs="Times New Roman"/>
          <w:b/>
          <w:bCs/>
          <w:sz w:val="24"/>
          <w:szCs w:val="24"/>
          <w:lang w:val="pl-PL"/>
        </w:rPr>
        <w:t>14 lutego</w:t>
      </w:r>
      <w:r>
        <w:rPr>
          <w:rFonts w:ascii="Times New Roman" w:hAnsi="Times New Roman" w:cs="Times New Roman"/>
          <w:b/>
          <w:bCs/>
          <w:sz w:val="24"/>
          <w:szCs w:val="24"/>
          <w:lang w:val="pl-PL"/>
        </w:rPr>
        <w:t xml:space="preserve"> 2011r.</w:t>
      </w:r>
    </w:p>
    <w:p w:rsidR="006B001A" w:rsidRDefault="006B001A" w:rsidP="008C1654">
      <w:pPr>
        <w:pStyle w:val="ListParagraph"/>
        <w:spacing w:after="0" w:line="240" w:lineRule="auto"/>
        <w:jc w:val="both"/>
        <w:rPr>
          <w:rFonts w:ascii="Times New Roman" w:hAnsi="Times New Roman" w:cs="Times New Roman"/>
          <w:sz w:val="24"/>
          <w:szCs w:val="24"/>
          <w:lang w:val="pl-PL"/>
        </w:rPr>
      </w:pPr>
    </w:p>
    <w:p w:rsidR="006B001A" w:rsidRDefault="006B001A" w:rsidP="00B93FD6">
      <w:pPr>
        <w:spacing w:after="0" w:line="240" w:lineRule="auto"/>
        <w:ind w:firstLine="360"/>
        <w:jc w:val="both"/>
        <w:rPr>
          <w:rFonts w:ascii="Times New Roman" w:hAnsi="Times New Roman" w:cs="Times New Roman"/>
          <w:sz w:val="24"/>
          <w:szCs w:val="24"/>
          <w:lang w:val="pl-PL"/>
        </w:rPr>
      </w:pPr>
      <w:r w:rsidRPr="008C1654">
        <w:rPr>
          <w:rFonts w:ascii="Times New Roman" w:hAnsi="Times New Roman" w:cs="Times New Roman"/>
          <w:sz w:val="24"/>
          <w:szCs w:val="24"/>
          <w:lang w:val="pl-PL"/>
        </w:rPr>
        <w:t>Wizyta Rzecznika Praw</w:t>
      </w:r>
      <w:r>
        <w:rPr>
          <w:rFonts w:ascii="Times New Roman" w:hAnsi="Times New Roman" w:cs="Times New Roman"/>
          <w:sz w:val="24"/>
          <w:szCs w:val="24"/>
          <w:lang w:val="pl-PL"/>
        </w:rPr>
        <w:t xml:space="preserve"> Dziecka - Pana Marka Michalaka 14 lutego 2011r. gościliśmy w </w:t>
      </w:r>
      <w:r w:rsidRPr="008C1654">
        <w:rPr>
          <w:rFonts w:ascii="Times New Roman" w:hAnsi="Times New Roman" w:cs="Times New Roman"/>
          <w:sz w:val="24"/>
          <w:szCs w:val="24"/>
          <w:lang w:val="pl-PL"/>
        </w:rPr>
        <w:t xml:space="preserve">SPK Pana Marka Michalaka. W tym wyjątkowym i ważnym spotkaniu uczestniczyli uczniowie szkoły podstawowej. Wizyta przebiegła w miłej atmosferze. Uczniowie, zainteresowani problemami dziecka we współczesnym świecie, zadawali ciekawe pytania, na </w:t>
      </w:r>
      <w:r w:rsidRPr="008C1654">
        <w:rPr>
          <w:rFonts w:ascii="Times New Roman" w:hAnsi="Times New Roman" w:cs="Times New Roman"/>
          <w:sz w:val="24"/>
          <w:szCs w:val="24"/>
          <w:lang w:val="pl-PL"/>
        </w:rPr>
        <w:lastRenderedPageBreak/>
        <w:t>które wyczerpująco i chętnie odpowiadał Pan Rzecznik. Bardzo serdecznie dziękujemy Panu Markowi Michalakowi za to ciekawe spotkanie!</w:t>
      </w:r>
    </w:p>
    <w:p w:rsidR="006B001A" w:rsidRDefault="006B001A" w:rsidP="00B93FD6">
      <w:pPr>
        <w:spacing w:after="0" w:line="240" w:lineRule="auto"/>
        <w:ind w:firstLine="360"/>
        <w:jc w:val="both"/>
        <w:rPr>
          <w:rFonts w:ascii="Times New Roman" w:hAnsi="Times New Roman" w:cs="Times New Roman"/>
          <w:sz w:val="24"/>
          <w:szCs w:val="24"/>
          <w:lang w:val="pl-PL"/>
        </w:rPr>
      </w:pPr>
    </w:p>
    <w:p w:rsidR="006B001A" w:rsidRDefault="003F1CB8" w:rsidP="00B93FD6">
      <w:pPr>
        <w:spacing w:after="0" w:line="240" w:lineRule="auto"/>
        <w:jc w:val="both"/>
        <w:rPr>
          <w:rFonts w:ascii="Times New Roman" w:hAnsi="Times New Roman" w:cs="Times New Roman"/>
          <w:sz w:val="24"/>
          <w:szCs w:val="24"/>
          <w:lang w:val="pl-PL"/>
        </w:rPr>
      </w:pPr>
      <w:r>
        <w:rPr>
          <w:noProof/>
        </w:rPr>
        <w:drawing>
          <wp:inline distT="0" distB="0" distL="0" distR="0">
            <wp:extent cx="5905500" cy="4438650"/>
            <wp:effectExtent l="0" t="0" r="0" b="0"/>
            <wp:docPr id="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05500" cy="4438650"/>
                    </a:xfrm>
                    <a:prstGeom prst="rect">
                      <a:avLst/>
                    </a:prstGeom>
                    <a:noFill/>
                    <a:ln>
                      <a:noFill/>
                    </a:ln>
                  </pic:spPr>
                </pic:pic>
              </a:graphicData>
            </a:graphic>
          </wp:inline>
        </w:drawing>
      </w:r>
    </w:p>
    <w:p w:rsidR="006B001A" w:rsidRDefault="006B001A" w:rsidP="00B93FD6">
      <w:pPr>
        <w:spacing w:after="0" w:line="240" w:lineRule="auto"/>
        <w:jc w:val="both"/>
        <w:rPr>
          <w:rFonts w:ascii="Times New Roman" w:hAnsi="Times New Roman" w:cs="Times New Roman"/>
          <w:sz w:val="24"/>
          <w:szCs w:val="24"/>
          <w:lang w:val="pl-PL"/>
        </w:rPr>
      </w:pPr>
    </w:p>
    <w:p w:rsidR="006B001A" w:rsidRDefault="003F1CB8" w:rsidP="00E81E88">
      <w:pPr>
        <w:spacing w:after="0" w:line="240" w:lineRule="auto"/>
        <w:jc w:val="center"/>
        <w:rPr>
          <w:rFonts w:ascii="Times New Roman" w:hAnsi="Times New Roman" w:cs="Times New Roman"/>
          <w:sz w:val="24"/>
          <w:szCs w:val="24"/>
          <w:lang w:val="pl-PL"/>
        </w:rPr>
      </w:pPr>
      <w:r>
        <w:rPr>
          <w:noProof/>
        </w:rPr>
        <w:drawing>
          <wp:inline distT="0" distB="0" distL="0" distR="0">
            <wp:extent cx="2857500" cy="2152650"/>
            <wp:effectExtent l="0" t="0" r="0" b="0"/>
            <wp:docPr id="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0" cy="2152650"/>
                    </a:xfrm>
                    <a:prstGeom prst="rect">
                      <a:avLst/>
                    </a:prstGeom>
                    <a:noFill/>
                    <a:ln>
                      <a:noFill/>
                    </a:ln>
                  </pic:spPr>
                </pic:pic>
              </a:graphicData>
            </a:graphic>
          </wp:inline>
        </w:drawing>
      </w:r>
      <w:r>
        <w:rPr>
          <w:noProof/>
        </w:rPr>
        <w:drawing>
          <wp:inline distT="0" distB="0" distL="0" distR="0">
            <wp:extent cx="2857500" cy="2152650"/>
            <wp:effectExtent l="0" t="0" r="0" b="0"/>
            <wp:docPr id="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57500" cy="2152650"/>
                    </a:xfrm>
                    <a:prstGeom prst="rect">
                      <a:avLst/>
                    </a:prstGeom>
                    <a:noFill/>
                    <a:ln>
                      <a:noFill/>
                    </a:ln>
                  </pic:spPr>
                </pic:pic>
              </a:graphicData>
            </a:graphic>
          </wp:inline>
        </w:drawing>
      </w:r>
    </w:p>
    <w:p w:rsidR="006B001A" w:rsidRPr="008C1654" w:rsidRDefault="006B001A" w:rsidP="008C1654">
      <w:pPr>
        <w:spacing w:after="0" w:line="240" w:lineRule="auto"/>
        <w:ind w:firstLine="360"/>
        <w:jc w:val="both"/>
        <w:rPr>
          <w:rFonts w:ascii="Times New Roman" w:hAnsi="Times New Roman" w:cs="Times New Roman"/>
          <w:sz w:val="24"/>
          <w:szCs w:val="24"/>
          <w:lang w:val="pl-PL"/>
        </w:rPr>
      </w:pPr>
    </w:p>
    <w:p w:rsidR="006B001A" w:rsidRPr="00B909EC" w:rsidRDefault="006B001A" w:rsidP="00CB580B">
      <w:pPr>
        <w:spacing w:after="0" w:line="240" w:lineRule="auto"/>
        <w:ind w:firstLine="720"/>
        <w:jc w:val="both"/>
        <w:rPr>
          <w:rFonts w:ascii="Times New Roman" w:hAnsi="Times New Roman" w:cs="Times New Roman"/>
          <w:sz w:val="24"/>
          <w:szCs w:val="24"/>
          <w:lang w:val="pl-PL"/>
        </w:rPr>
      </w:pPr>
      <w:r w:rsidRPr="00B909EC">
        <w:rPr>
          <w:rFonts w:ascii="Times New Roman" w:hAnsi="Times New Roman" w:cs="Times New Roman"/>
          <w:sz w:val="24"/>
          <w:szCs w:val="24"/>
          <w:lang w:val="pl-PL"/>
        </w:rPr>
        <w:t xml:space="preserve">W dniu 7 kwietnia 2011 r. o godz. 12.10 nasz uczeń Mikołaj Kurek (klasa IV a) wziął udział w audycji radiowej pt. </w:t>
      </w:r>
      <w:r w:rsidRPr="00B909EC">
        <w:rPr>
          <w:rFonts w:ascii="Times New Roman" w:hAnsi="Times New Roman" w:cs="Times New Roman"/>
          <w:i/>
          <w:iCs/>
          <w:sz w:val="24"/>
          <w:szCs w:val="24"/>
          <w:lang w:val="pl-PL"/>
        </w:rPr>
        <w:t xml:space="preserve">Les Zèbres </w:t>
      </w:r>
      <w:r w:rsidRPr="00B909EC">
        <w:rPr>
          <w:rFonts w:ascii="Times New Roman" w:hAnsi="Times New Roman" w:cs="Times New Roman"/>
          <w:sz w:val="24"/>
          <w:szCs w:val="24"/>
          <w:lang w:val="pl-PL"/>
        </w:rPr>
        <w:t>na antenie Radio Telévision Suisse. Zainspirowany spotkaniem w lutym br. w naszej szkole z Rzecznikiem Praw Dziecka – Panem Markiem Michalakiem, Mikołaj zadał pytanie o przyczyny nieistnienia funkcji rzecznika praw dziecka w Szwajcarii. Po wysłuchaniu odpowiedzi Mikołaj pozdrawia nasz Szkolny Punkt Konsultacyjny im. Wacława Micuty.</w:t>
      </w:r>
    </w:p>
    <w:p w:rsidR="006B001A" w:rsidRDefault="006B001A" w:rsidP="00B909EC">
      <w:pPr>
        <w:spacing w:after="0" w:line="240" w:lineRule="auto"/>
        <w:jc w:val="both"/>
        <w:rPr>
          <w:rFonts w:ascii="Times New Roman" w:hAnsi="Times New Roman" w:cs="Times New Roman"/>
          <w:sz w:val="24"/>
          <w:szCs w:val="24"/>
          <w:lang w:val="pl-PL"/>
        </w:rPr>
      </w:pPr>
      <w:r w:rsidRPr="00B909EC">
        <w:rPr>
          <w:rFonts w:ascii="Times New Roman" w:hAnsi="Times New Roman" w:cs="Times New Roman"/>
          <w:sz w:val="24"/>
          <w:szCs w:val="24"/>
          <w:lang w:val="pl-PL"/>
        </w:rPr>
        <w:lastRenderedPageBreak/>
        <w:t>Zapraszamy do wysłuchania wypowiedzi ucznia</w:t>
      </w:r>
      <w:r>
        <w:rPr>
          <w:rFonts w:ascii="Times New Roman" w:hAnsi="Times New Roman" w:cs="Times New Roman"/>
          <w:sz w:val="24"/>
          <w:szCs w:val="24"/>
          <w:lang w:val="pl-PL"/>
        </w:rPr>
        <w:t xml:space="preserve"> na naszej stronie: od 8 min i 20 sek do 13 min i </w:t>
      </w:r>
      <w:r w:rsidRPr="00B909EC">
        <w:rPr>
          <w:rFonts w:ascii="Times New Roman" w:hAnsi="Times New Roman" w:cs="Times New Roman"/>
          <w:sz w:val="24"/>
          <w:szCs w:val="24"/>
          <w:lang w:val="pl-PL"/>
        </w:rPr>
        <w:t>20 sek.</w:t>
      </w:r>
    </w:p>
    <w:p w:rsidR="006B001A" w:rsidRDefault="006B001A" w:rsidP="00B909EC">
      <w:pPr>
        <w:spacing w:after="0" w:line="240" w:lineRule="auto"/>
        <w:jc w:val="both"/>
        <w:rPr>
          <w:rFonts w:ascii="Times New Roman" w:hAnsi="Times New Roman" w:cs="Times New Roman"/>
          <w:sz w:val="24"/>
          <w:szCs w:val="24"/>
          <w:lang w:val="pl-PL"/>
        </w:rPr>
      </w:pPr>
    </w:p>
    <w:p w:rsidR="006B001A" w:rsidRDefault="006B001A" w:rsidP="00B909EC">
      <w:pPr>
        <w:spacing w:after="0" w:line="240" w:lineRule="auto"/>
        <w:jc w:val="both"/>
        <w:rPr>
          <w:rFonts w:ascii="Times New Roman" w:hAnsi="Times New Roman" w:cs="Times New Roman"/>
          <w:sz w:val="24"/>
          <w:szCs w:val="24"/>
          <w:lang w:val="pl-PL"/>
        </w:rPr>
      </w:pPr>
    </w:p>
    <w:p w:rsidR="006B001A" w:rsidRDefault="006B001A" w:rsidP="00B909EC">
      <w:pPr>
        <w:pStyle w:val="ListParagraph"/>
        <w:numPr>
          <w:ilvl w:val="0"/>
          <w:numId w:val="1"/>
        </w:numPr>
        <w:spacing w:after="0" w:line="240" w:lineRule="auto"/>
        <w:jc w:val="both"/>
        <w:rPr>
          <w:rFonts w:ascii="Times New Roman" w:hAnsi="Times New Roman" w:cs="Times New Roman"/>
          <w:b/>
          <w:bCs/>
          <w:sz w:val="24"/>
          <w:szCs w:val="24"/>
          <w:lang w:val="pl-PL"/>
        </w:rPr>
      </w:pPr>
      <w:r w:rsidRPr="00B909EC">
        <w:rPr>
          <w:rFonts w:ascii="Times New Roman" w:hAnsi="Times New Roman" w:cs="Times New Roman"/>
          <w:b/>
          <w:bCs/>
          <w:sz w:val="24"/>
          <w:szCs w:val="24"/>
          <w:lang w:val="pl-PL"/>
        </w:rPr>
        <w:t>13 kwietnia 2011r.</w:t>
      </w:r>
    </w:p>
    <w:p w:rsidR="006B001A" w:rsidRDefault="006B001A" w:rsidP="00B909EC">
      <w:pPr>
        <w:pStyle w:val="ListParagraph"/>
        <w:spacing w:after="0" w:line="240" w:lineRule="auto"/>
        <w:jc w:val="both"/>
        <w:rPr>
          <w:rFonts w:ascii="Times New Roman" w:hAnsi="Times New Roman" w:cs="Times New Roman"/>
          <w:b/>
          <w:bCs/>
          <w:sz w:val="24"/>
          <w:szCs w:val="24"/>
          <w:lang w:val="pl-PL"/>
        </w:rPr>
      </w:pPr>
    </w:p>
    <w:p w:rsidR="006B001A" w:rsidRPr="00B909EC" w:rsidRDefault="006B001A" w:rsidP="00B909EC">
      <w:pPr>
        <w:spacing w:after="0" w:line="240" w:lineRule="auto"/>
        <w:ind w:firstLine="360"/>
        <w:jc w:val="both"/>
        <w:rPr>
          <w:rFonts w:ascii="Times New Roman" w:hAnsi="Times New Roman" w:cs="Times New Roman"/>
          <w:sz w:val="24"/>
          <w:szCs w:val="24"/>
          <w:lang w:val="pl-PL"/>
        </w:rPr>
      </w:pPr>
      <w:r w:rsidRPr="00B909EC">
        <w:rPr>
          <w:rFonts w:ascii="Times New Roman" w:hAnsi="Times New Roman" w:cs="Times New Roman"/>
          <w:sz w:val="24"/>
          <w:szCs w:val="24"/>
          <w:lang w:val="pl-PL"/>
        </w:rPr>
        <w:t>Z radością i dumą ogłaszamy, iż nasi uczniowie znaleźli się na liście laureatów Konkursu Języka Polskiego dla uczniów szkół polskich za granicą, przeprowad</w:t>
      </w:r>
      <w:r>
        <w:rPr>
          <w:rFonts w:ascii="Times New Roman" w:hAnsi="Times New Roman" w:cs="Times New Roman"/>
          <w:sz w:val="24"/>
          <w:szCs w:val="24"/>
          <w:lang w:val="pl-PL"/>
        </w:rPr>
        <w:t>zonym w bieżącym roku szkolnym.</w:t>
      </w:r>
    </w:p>
    <w:p w:rsidR="006B001A" w:rsidRPr="00B909EC" w:rsidRDefault="006B001A" w:rsidP="00B909EC">
      <w:pPr>
        <w:spacing w:after="0" w:line="240" w:lineRule="auto"/>
        <w:jc w:val="both"/>
        <w:rPr>
          <w:rFonts w:ascii="Times New Roman" w:hAnsi="Times New Roman" w:cs="Times New Roman"/>
          <w:sz w:val="24"/>
          <w:szCs w:val="24"/>
          <w:lang w:val="pl-PL"/>
        </w:rPr>
      </w:pPr>
      <w:r w:rsidRPr="00B909EC">
        <w:rPr>
          <w:rFonts w:ascii="Times New Roman" w:hAnsi="Times New Roman" w:cs="Times New Roman"/>
          <w:sz w:val="24"/>
          <w:szCs w:val="24"/>
          <w:lang w:val="pl-PL"/>
        </w:rPr>
        <w:t>Dwoje uczniów:</w:t>
      </w:r>
    </w:p>
    <w:p w:rsidR="006B001A" w:rsidRPr="00B909EC" w:rsidRDefault="006B001A" w:rsidP="00B909EC">
      <w:pPr>
        <w:spacing w:after="0" w:line="240" w:lineRule="auto"/>
        <w:jc w:val="both"/>
        <w:rPr>
          <w:rFonts w:ascii="Times New Roman" w:hAnsi="Times New Roman" w:cs="Times New Roman"/>
          <w:sz w:val="24"/>
          <w:szCs w:val="24"/>
          <w:lang w:val="pl-PL"/>
        </w:rPr>
      </w:pPr>
      <w:r w:rsidRPr="00B909EC">
        <w:rPr>
          <w:rFonts w:ascii="Times New Roman" w:hAnsi="Times New Roman" w:cs="Times New Roman"/>
          <w:sz w:val="24"/>
          <w:szCs w:val="24"/>
          <w:lang w:val="pl-PL"/>
        </w:rPr>
        <w:t>To</w:t>
      </w:r>
      <w:r>
        <w:rPr>
          <w:rFonts w:ascii="Times New Roman" w:hAnsi="Times New Roman" w:cs="Times New Roman"/>
          <w:sz w:val="24"/>
          <w:szCs w:val="24"/>
          <w:lang w:val="pl-PL"/>
        </w:rPr>
        <w:t xml:space="preserve">masz Białas - klasa I gimnazjum oraz </w:t>
      </w:r>
      <w:r w:rsidRPr="00B909EC">
        <w:rPr>
          <w:rFonts w:ascii="Times New Roman" w:hAnsi="Times New Roman" w:cs="Times New Roman"/>
          <w:sz w:val="24"/>
          <w:szCs w:val="24"/>
          <w:lang w:val="pl-PL"/>
        </w:rPr>
        <w:t>Magdal</w:t>
      </w:r>
      <w:r>
        <w:rPr>
          <w:rFonts w:ascii="Times New Roman" w:hAnsi="Times New Roman" w:cs="Times New Roman"/>
          <w:sz w:val="24"/>
          <w:szCs w:val="24"/>
          <w:lang w:val="pl-PL"/>
        </w:rPr>
        <w:t xml:space="preserve">ena Białas - klasa II gimnazjum </w:t>
      </w:r>
      <w:r w:rsidRPr="00B909EC">
        <w:rPr>
          <w:rFonts w:ascii="Times New Roman" w:hAnsi="Times New Roman" w:cs="Times New Roman"/>
          <w:sz w:val="24"/>
          <w:szCs w:val="24"/>
          <w:lang w:val="pl-PL"/>
        </w:rPr>
        <w:t>otrzymali wyróżnie</w:t>
      </w:r>
      <w:r>
        <w:rPr>
          <w:rFonts w:ascii="Times New Roman" w:hAnsi="Times New Roman" w:cs="Times New Roman"/>
          <w:sz w:val="24"/>
          <w:szCs w:val="24"/>
          <w:lang w:val="pl-PL"/>
        </w:rPr>
        <w:t>nia w kategorii grupy młodszej.</w:t>
      </w:r>
    </w:p>
    <w:p w:rsidR="006B001A" w:rsidRPr="00B909EC" w:rsidRDefault="006B001A" w:rsidP="00B909EC">
      <w:pPr>
        <w:spacing w:after="0" w:line="240" w:lineRule="auto"/>
        <w:jc w:val="both"/>
        <w:rPr>
          <w:rFonts w:ascii="Times New Roman" w:hAnsi="Times New Roman" w:cs="Times New Roman"/>
          <w:sz w:val="24"/>
          <w:szCs w:val="24"/>
          <w:lang w:val="pl-PL"/>
        </w:rPr>
      </w:pPr>
      <w:r w:rsidRPr="00B909EC">
        <w:rPr>
          <w:rFonts w:ascii="Times New Roman" w:hAnsi="Times New Roman" w:cs="Times New Roman"/>
          <w:sz w:val="24"/>
          <w:szCs w:val="24"/>
          <w:lang w:val="pl-PL"/>
        </w:rPr>
        <w:t>Serdecznie gratulujemy Uczniom i ich Rodzicom!</w:t>
      </w:r>
    </w:p>
    <w:p w:rsidR="006B001A" w:rsidRPr="00B909EC" w:rsidRDefault="006B001A" w:rsidP="00B909EC">
      <w:pPr>
        <w:spacing w:after="0" w:line="240" w:lineRule="auto"/>
        <w:jc w:val="both"/>
        <w:rPr>
          <w:rFonts w:ascii="Times New Roman" w:hAnsi="Times New Roman" w:cs="Times New Roman"/>
          <w:sz w:val="24"/>
          <w:szCs w:val="24"/>
          <w:lang w:val="pl-PL"/>
        </w:rPr>
      </w:pPr>
      <w:r w:rsidRPr="00B909EC">
        <w:rPr>
          <w:rFonts w:ascii="Times New Roman" w:hAnsi="Times New Roman" w:cs="Times New Roman"/>
          <w:sz w:val="24"/>
          <w:szCs w:val="24"/>
          <w:lang w:val="pl-PL"/>
        </w:rPr>
        <w:t>Dziękujemy wszystkim uczestnikom za podjęcie wyzwania i zmierzenie się z konkursem!</w:t>
      </w:r>
    </w:p>
    <w:p w:rsidR="006B001A" w:rsidRDefault="006B001A" w:rsidP="009919D5">
      <w:pPr>
        <w:spacing w:after="0" w:line="240" w:lineRule="auto"/>
        <w:jc w:val="both"/>
        <w:rPr>
          <w:rFonts w:ascii="Times New Roman" w:hAnsi="Times New Roman" w:cs="Times New Roman"/>
          <w:sz w:val="24"/>
          <w:szCs w:val="24"/>
          <w:lang w:val="pl-PL"/>
        </w:rPr>
      </w:pPr>
    </w:p>
    <w:p w:rsidR="006B001A" w:rsidRDefault="006B001A" w:rsidP="009919D5">
      <w:pPr>
        <w:spacing w:after="0" w:line="240" w:lineRule="auto"/>
        <w:jc w:val="both"/>
        <w:rPr>
          <w:rFonts w:ascii="Times New Roman" w:hAnsi="Times New Roman" w:cs="Times New Roman"/>
          <w:sz w:val="24"/>
          <w:szCs w:val="24"/>
          <w:lang w:val="pl-PL"/>
        </w:rPr>
      </w:pPr>
    </w:p>
    <w:p w:rsidR="006B001A" w:rsidRPr="00B93FD6" w:rsidRDefault="006B001A" w:rsidP="00B909EC">
      <w:pPr>
        <w:pStyle w:val="ListParagraph"/>
        <w:numPr>
          <w:ilvl w:val="0"/>
          <w:numId w:val="1"/>
        </w:numPr>
        <w:spacing w:after="0" w:line="240" w:lineRule="auto"/>
        <w:jc w:val="both"/>
        <w:rPr>
          <w:rFonts w:ascii="Times New Roman" w:hAnsi="Times New Roman" w:cs="Times New Roman"/>
          <w:b/>
          <w:bCs/>
          <w:sz w:val="24"/>
          <w:szCs w:val="24"/>
          <w:lang w:val="pl-PL"/>
        </w:rPr>
      </w:pPr>
      <w:r>
        <w:rPr>
          <w:rFonts w:ascii="Times New Roman" w:hAnsi="Times New Roman" w:cs="Times New Roman"/>
          <w:b/>
          <w:bCs/>
          <w:sz w:val="24"/>
          <w:szCs w:val="24"/>
          <w:lang w:val="pl-PL"/>
        </w:rPr>
        <w:t>Kwiecień / maj</w:t>
      </w:r>
      <w:r w:rsidRPr="00B93FD6">
        <w:rPr>
          <w:rFonts w:ascii="Times New Roman" w:hAnsi="Times New Roman" w:cs="Times New Roman"/>
          <w:b/>
          <w:bCs/>
          <w:sz w:val="24"/>
          <w:szCs w:val="24"/>
          <w:lang w:val="pl-PL"/>
        </w:rPr>
        <w:t xml:space="preserve"> 2011r.</w:t>
      </w:r>
    </w:p>
    <w:p w:rsidR="006B001A" w:rsidRDefault="006B001A" w:rsidP="00B909EC">
      <w:pPr>
        <w:spacing w:after="0" w:line="240" w:lineRule="auto"/>
        <w:jc w:val="both"/>
        <w:rPr>
          <w:rFonts w:ascii="Times New Roman" w:hAnsi="Times New Roman" w:cs="Times New Roman"/>
          <w:sz w:val="24"/>
          <w:szCs w:val="24"/>
          <w:lang w:val="pl-PL"/>
        </w:rPr>
      </w:pPr>
    </w:p>
    <w:p w:rsidR="006B001A" w:rsidRDefault="006B001A" w:rsidP="00220AE8">
      <w:pPr>
        <w:spacing w:after="0" w:line="240" w:lineRule="auto"/>
        <w:jc w:val="center"/>
        <w:outlineLvl w:val="0"/>
        <w:rPr>
          <w:rFonts w:ascii="Times New Roman" w:hAnsi="Times New Roman" w:cs="Times New Roman"/>
          <w:sz w:val="24"/>
          <w:szCs w:val="24"/>
          <w:lang w:val="pl-PL"/>
        </w:rPr>
      </w:pPr>
      <w:r>
        <w:rPr>
          <w:rFonts w:ascii="Times New Roman" w:hAnsi="Times New Roman" w:cs="Times New Roman"/>
          <w:sz w:val="24"/>
          <w:szCs w:val="24"/>
          <w:lang w:val="pl-PL"/>
        </w:rPr>
        <w:t>OBCHODY ROCZNICOWA NADANIA IM. WACŁAWA MICUTY NASZEMU SPK</w:t>
      </w:r>
    </w:p>
    <w:p w:rsidR="006B001A" w:rsidRDefault="006B001A" w:rsidP="00D9482A">
      <w:pPr>
        <w:spacing w:after="0" w:line="240" w:lineRule="auto"/>
        <w:ind w:firstLine="720"/>
        <w:jc w:val="both"/>
        <w:rPr>
          <w:rFonts w:ascii="Times New Roman" w:hAnsi="Times New Roman" w:cs="Times New Roman"/>
          <w:sz w:val="24"/>
          <w:szCs w:val="24"/>
          <w:lang w:val="pl-PL"/>
        </w:rPr>
      </w:pPr>
    </w:p>
    <w:p w:rsidR="006B001A" w:rsidRDefault="006B001A" w:rsidP="00D9482A">
      <w:pPr>
        <w:spacing w:after="0" w:line="240" w:lineRule="auto"/>
        <w:ind w:firstLine="720"/>
        <w:jc w:val="both"/>
        <w:rPr>
          <w:rFonts w:ascii="Times New Roman" w:hAnsi="Times New Roman" w:cs="Times New Roman"/>
          <w:sz w:val="24"/>
          <w:szCs w:val="24"/>
          <w:lang w:val="pl-PL"/>
        </w:rPr>
      </w:pPr>
      <w:r w:rsidRPr="00D9482A">
        <w:rPr>
          <w:rFonts w:ascii="Times New Roman" w:hAnsi="Times New Roman" w:cs="Times New Roman"/>
          <w:sz w:val="24"/>
          <w:szCs w:val="24"/>
          <w:lang w:val="pl-PL"/>
        </w:rPr>
        <w:t>Dzięki nawiązanej współpracy z historykiem Panem Bogusław</w:t>
      </w:r>
      <w:r>
        <w:rPr>
          <w:rFonts w:ascii="Times New Roman" w:hAnsi="Times New Roman" w:cs="Times New Roman"/>
          <w:sz w:val="24"/>
          <w:szCs w:val="24"/>
          <w:lang w:val="pl-PL"/>
        </w:rPr>
        <w:t>em</w:t>
      </w:r>
      <w:r w:rsidRPr="00D9482A">
        <w:rPr>
          <w:rFonts w:ascii="Times New Roman" w:hAnsi="Times New Roman" w:cs="Times New Roman"/>
          <w:sz w:val="24"/>
          <w:szCs w:val="24"/>
          <w:lang w:val="pl-PL"/>
        </w:rPr>
        <w:t xml:space="preserve"> Bojanowskim, powstał dokument opisujący życie i zasługi Wacława Micuty. Materiał ten prezentujemy na naszej stronie w zakładce „Znani Polacy”, gdzie umieszczamy też nowo opracowywane przez Pana Bojanowskiego, współpracującego z nauczycielką SPK, artykuły dotyczące Polaków, których działalność związan</w:t>
      </w:r>
      <w:r>
        <w:rPr>
          <w:rFonts w:ascii="Times New Roman" w:hAnsi="Times New Roman" w:cs="Times New Roman"/>
          <w:sz w:val="24"/>
          <w:szCs w:val="24"/>
          <w:lang w:val="pl-PL"/>
        </w:rPr>
        <w:t xml:space="preserve">a była z Genewą i jej okolicami (W.Micuty, A.Mickiewicz, J.Słowacki, I.Mościcki, I.J.Paderewski, W.Grzymała, A.N.Patek, J.Hauke-Bosak, A.Bobkowski). </w:t>
      </w:r>
    </w:p>
    <w:p w:rsidR="006B001A" w:rsidRDefault="006B001A" w:rsidP="00B93FD6">
      <w:pPr>
        <w:spacing w:after="0" w:line="240" w:lineRule="auto"/>
        <w:ind w:firstLine="720"/>
        <w:jc w:val="both"/>
        <w:rPr>
          <w:rFonts w:ascii="Times New Roman" w:hAnsi="Times New Roman" w:cs="Times New Roman"/>
          <w:sz w:val="24"/>
          <w:szCs w:val="24"/>
          <w:lang w:val="pl-PL"/>
        </w:rPr>
      </w:pPr>
      <w:r w:rsidRPr="00B93FD6">
        <w:rPr>
          <w:rFonts w:ascii="Times New Roman" w:hAnsi="Times New Roman" w:cs="Times New Roman"/>
          <w:sz w:val="24"/>
          <w:szCs w:val="24"/>
          <w:lang w:val="pl-PL"/>
        </w:rPr>
        <w:t>W ramach przygotowań do obchodów rocznicy nadania</w:t>
      </w:r>
      <w:r>
        <w:rPr>
          <w:rFonts w:ascii="Times New Roman" w:hAnsi="Times New Roman" w:cs="Times New Roman"/>
          <w:sz w:val="24"/>
          <w:szCs w:val="24"/>
          <w:lang w:val="pl-PL"/>
        </w:rPr>
        <w:t xml:space="preserve"> imienia w dniu 6 kwietnia 2011</w:t>
      </w:r>
      <w:r w:rsidRPr="00B93FD6">
        <w:rPr>
          <w:rFonts w:ascii="Times New Roman" w:hAnsi="Times New Roman" w:cs="Times New Roman"/>
          <w:sz w:val="24"/>
          <w:szCs w:val="24"/>
          <w:lang w:val="pl-PL"/>
        </w:rPr>
        <w:t>r. grono pedagogiczne oraz rodzice uczniów przygotowali tablicę i gabloty poświęcone Wacławowi Micucie - patronowi Szkolnego Punktu Konsultacyjnego w Genewie.</w:t>
      </w:r>
    </w:p>
    <w:p w:rsidR="006B001A" w:rsidRDefault="006B001A" w:rsidP="00D9482A">
      <w:pPr>
        <w:spacing w:after="0" w:line="240" w:lineRule="auto"/>
        <w:jc w:val="both"/>
        <w:rPr>
          <w:rFonts w:ascii="Times New Roman" w:hAnsi="Times New Roman" w:cs="Times New Roman"/>
          <w:sz w:val="24"/>
          <w:szCs w:val="24"/>
          <w:lang w:val="pl-PL"/>
        </w:rPr>
      </w:pPr>
    </w:p>
    <w:p w:rsidR="006B001A" w:rsidRPr="00B93FD6" w:rsidRDefault="006B001A" w:rsidP="00B93FD6">
      <w:pPr>
        <w:tabs>
          <w:tab w:val="left" w:pos="7950"/>
        </w:tabs>
        <w:spacing w:after="0" w:line="240" w:lineRule="auto"/>
        <w:jc w:val="both"/>
        <w:rPr>
          <w:rFonts w:ascii="Times New Roman" w:hAnsi="Times New Roman" w:cs="Times New Roman"/>
          <w:sz w:val="24"/>
          <w:szCs w:val="24"/>
          <w:lang w:val="pl-PL"/>
        </w:rPr>
      </w:pPr>
      <w:r>
        <w:rPr>
          <w:rFonts w:ascii="Times New Roman" w:hAnsi="Times New Roman" w:cs="Times New Roman"/>
          <w:sz w:val="24"/>
          <w:szCs w:val="24"/>
          <w:lang w:val="pl-PL"/>
        </w:rPr>
        <w:tab/>
      </w:r>
    </w:p>
    <w:p w:rsidR="006B001A" w:rsidRDefault="003F1CB8" w:rsidP="00220AE8">
      <w:pPr>
        <w:spacing w:after="0" w:line="240" w:lineRule="auto"/>
        <w:jc w:val="center"/>
        <w:rPr>
          <w:noProof/>
          <w:lang w:val="pl-PL" w:eastAsia="pl-PL"/>
        </w:rPr>
      </w:pPr>
      <w:r>
        <w:rPr>
          <w:noProof/>
        </w:rPr>
        <w:drawing>
          <wp:inline distT="0" distB="0" distL="0" distR="0">
            <wp:extent cx="2609850" cy="1962150"/>
            <wp:effectExtent l="0" t="0" r="0" b="0"/>
            <wp:docPr id="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09850" cy="1962150"/>
                    </a:xfrm>
                    <a:prstGeom prst="rect">
                      <a:avLst/>
                    </a:prstGeom>
                    <a:noFill/>
                    <a:ln>
                      <a:noFill/>
                    </a:ln>
                  </pic:spPr>
                </pic:pic>
              </a:graphicData>
            </a:graphic>
          </wp:inline>
        </w:drawing>
      </w:r>
    </w:p>
    <w:p w:rsidR="0043069C" w:rsidRDefault="0043069C" w:rsidP="00220AE8">
      <w:pPr>
        <w:spacing w:after="0" w:line="240" w:lineRule="auto"/>
        <w:jc w:val="center"/>
        <w:rPr>
          <w:rFonts w:ascii="Times New Roman" w:hAnsi="Times New Roman" w:cs="Times New Roman"/>
          <w:sz w:val="24"/>
          <w:szCs w:val="24"/>
          <w:lang w:val="pl-PL"/>
        </w:rPr>
      </w:pPr>
    </w:p>
    <w:p w:rsidR="006B001A" w:rsidRDefault="006B001A" w:rsidP="00C01748">
      <w:pPr>
        <w:spacing w:after="0" w:line="240" w:lineRule="auto"/>
        <w:ind w:firstLine="720"/>
        <w:jc w:val="both"/>
        <w:rPr>
          <w:rFonts w:ascii="Times New Roman" w:hAnsi="Times New Roman" w:cs="Times New Roman"/>
          <w:sz w:val="24"/>
          <w:szCs w:val="24"/>
          <w:lang w:val="pl-PL"/>
        </w:rPr>
      </w:pPr>
      <w:r w:rsidRPr="00B909EC">
        <w:rPr>
          <w:rFonts w:ascii="Times New Roman" w:hAnsi="Times New Roman" w:cs="Times New Roman"/>
          <w:sz w:val="24"/>
          <w:szCs w:val="24"/>
          <w:lang w:val="pl-PL"/>
        </w:rPr>
        <w:t xml:space="preserve">W dniu 12 maja 2011 r. (czwartek) o godzinie 17.30 J.E. Pan Remigiusz A. Henczel - Ambasador Nadzwyczajny i Pełnomocny, Stały Przedstawiciel RP przy Biurze NZ i innych organizacji międzynarodowych w Genewie dokona uroczystego odsłonięcia tablicy i gablot upamiętniających patrona naszego Szkolnego Punktu Konsultacyjnego im. </w:t>
      </w:r>
      <w:r w:rsidRPr="00B93FD6">
        <w:rPr>
          <w:rFonts w:ascii="Times New Roman" w:hAnsi="Times New Roman" w:cs="Times New Roman"/>
          <w:sz w:val="24"/>
          <w:szCs w:val="24"/>
          <w:lang w:val="pl-PL"/>
        </w:rPr>
        <w:t>Wacława Micuty.</w:t>
      </w:r>
    </w:p>
    <w:p w:rsidR="006B001A" w:rsidRDefault="006B001A" w:rsidP="00CF6B60">
      <w:pPr>
        <w:spacing w:after="0" w:line="240" w:lineRule="auto"/>
        <w:jc w:val="both"/>
        <w:rPr>
          <w:rFonts w:ascii="Times New Roman" w:hAnsi="Times New Roman" w:cs="Times New Roman"/>
          <w:sz w:val="24"/>
          <w:szCs w:val="24"/>
          <w:lang w:val="pl-PL"/>
        </w:rPr>
      </w:pPr>
    </w:p>
    <w:p w:rsidR="006B001A" w:rsidRDefault="006B001A" w:rsidP="00C01748">
      <w:pPr>
        <w:pStyle w:val="ListParagraph"/>
        <w:numPr>
          <w:ilvl w:val="0"/>
          <w:numId w:val="1"/>
        </w:numPr>
        <w:spacing w:after="0" w:line="240" w:lineRule="auto"/>
        <w:jc w:val="both"/>
        <w:rPr>
          <w:rFonts w:ascii="Times New Roman" w:hAnsi="Times New Roman" w:cs="Times New Roman"/>
          <w:b/>
          <w:bCs/>
          <w:sz w:val="24"/>
          <w:szCs w:val="24"/>
          <w:lang w:val="pl-PL"/>
        </w:rPr>
      </w:pPr>
      <w:r>
        <w:rPr>
          <w:rFonts w:ascii="Times New Roman" w:hAnsi="Times New Roman" w:cs="Times New Roman"/>
          <w:b/>
          <w:bCs/>
          <w:sz w:val="24"/>
          <w:szCs w:val="24"/>
          <w:lang w:val="pl-PL"/>
        </w:rPr>
        <w:lastRenderedPageBreak/>
        <w:t>4 maja 2011r.</w:t>
      </w:r>
    </w:p>
    <w:p w:rsidR="006B001A" w:rsidRDefault="006B001A" w:rsidP="00F654CC">
      <w:pPr>
        <w:spacing w:after="0" w:line="240" w:lineRule="auto"/>
        <w:ind w:left="360"/>
        <w:jc w:val="both"/>
        <w:rPr>
          <w:rFonts w:ascii="Times New Roman" w:hAnsi="Times New Roman" w:cs="Times New Roman"/>
          <w:b/>
          <w:bCs/>
          <w:sz w:val="24"/>
          <w:szCs w:val="24"/>
          <w:lang w:val="pl-PL"/>
        </w:rPr>
      </w:pPr>
    </w:p>
    <w:p w:rsidR="006B001A" w:rsidRPr="00F654CC" w:rsidRDefault="006B001A" w:rsidP="00F654CC">
      <w:pPr>
        <w:spacing w:after="0" w:line="240" w:lineRule="auto"/>
        <w:ind w:firstLine="360"/>
        <w:jc w:val="both"/>
        <w:rPr>
          <w:rFonts w:ascii="Times New Roman" w:hAnsi="Times New Roman" w:cs="Times New Roman"/>
          <w:sz w:val="24"/>
          <w:szCs w:val="24"/>
          <w:lang w:val="pl-PL"/>
        </w:rPr>
      </w:pPr>
      <w:r w:rsidRPr="00F654CC">
        <w:rPr>
          <w:rFonts w:ascii="Times New Roman" w:hAnsi="Times New Roman" w:cs="Times New Roman"/>
          <w:sz w:val="24"/>
          <w:szCs w:val="24"/>
          <w:lang w:val="pl-PL"/>
        </w:rPr>
        <w:t>Nawiązując do cyklu lekcji poświęconych sławnym Polakom związanych ze Szwajcarią, organizujemy wyjście edukacyjne do Muzeum Patek Philippe.</w:t>
      </w:r>
    </w:p>
    <w:p w:rsidR="006B001A" w:rsidRDefault="006B001A" w:rsidP="00022B08">
      <w:pPr>
        <w:pStyle w:val="ListParagraph"/>
        <w:spacing w:after="0" w:line="240" w:lineRule="auto"/>
        <w:jc w:val="both"/>
        <w:rPr>
          <w:rFonts w:ascii="Times New Roman" w:hAnsi="Times New Roman" w:cs="Times New Roman"/>
          <w:b/>
          <w:bCs/>
          <w:sz w:val="24"/>
          <w:szCs w:val="24"/>
          <w:lang w:val="pl-PL"/>
        </w:rPr>
      </w:pPr>
    </w:p>
    <w:p w:rsidR="006B001A" w:rsidRPr="00CB580B" w:rsidRDefault="006B001A" w:rsidP="00C01748">
      <w:pPr>
        <w:pStyle w:val="ListParagraph"/>
        <w:numPr>
          <w:ilvl w:val="0"/>
          <w:numId w:val="1"/>
        </w:numPr>
        <w:spacing w:after="0" w:line="240" w:lineRule="auto"/>
        <w:jc w:val="both"/>
        <w:rPr>
          <w:rFonts w:ascii="Times New Roman" w:hAnsi="Times New Roman" w:cs="Times New Roman"/>
          <w:b/>
          <w:bCs/>
          <w:sz w:val="24"/>
          <w:szCs w:val="24"/>
          <w:lang w:val="pl-PL"/>
        </w:rPr>
      </w:pPr>
      <w:r w:rsidRPr="00CB580B">
        <w:rPr>
          <w:rFonts w:ascii="Times New Roman" w:hAnsi="Times New Roman" w:cs="Times New Roman"/>
          <w:b/>
          <w:bCs/>
          <w:sz w:val="24"/>
          <w:szCs w:val="24"/>
          <w:lang w:val="pl-PL"/>
        </w:rPr>
        <w:t>13 maja 2011r.</w:t>
      </w:r>
    </w:p>
    <w:p w:rsidR="006B001A" w:rsidRDefault="006B001A" w:rsidP="00CB580B">
      <w:pPr>
        <w:pStyle w:val="ListParagraph"/>
        <w:spacing w:after="0" w:line="240" w:lineRule="auto"/>
        <w:jc w:val="both"/>
        <w:rPr>
          <w:rFonts w:ascii="Times New Roman" w:hAnsi="Times New Roman" w:cs="Times New Roman"/>
          <w:sz w:val="24"/>
          <w:szCs w:val="24"/>
          <w:lang w:val="pl-PL"/>
        </w:rPr>
      </w:pPr>
    </w:p>
    <w:p w:rsidR="006B001A" w:rsidRPr="00C01748" w:rsidRDefault="006B001A" w:rsidP="00CB580B">
      <w:pPr>
        <w:spacing w:after="0" w:line="240" w:lineRule="auto"/>
        <w:ind w:firstLine="360"/>
        <w:jc w:val="both"/>
        <w:rPr>
          <w:rFonts w:ascii="Times New Roman" w:hAnsi="Times New Roman" w:cs="Times New Roman"/>
          <w:sz w:val="24"/>
          <w:szCs w:val="24"/>
          <w:lang w:val="pl-PL"/>
        </w:rPr>
      </w:pPr>
      <w:r>
        <w:rPr>
          <w:rFonts w:ascii="Times New Roman" w:hAnsi="Times New Roman" w:cs="Times New Roman"/>
          <w:sz w:val="24"/>
          <w:szCs w:val="24"/>
          <w:lang w:val="pl-PL"/>
        </w:rPr>
        <w:t>Z okazji 120 rocznicy urodzin artystki Zofii Stryjeńskiej Szkolny Punkt Konsultacyjny przygotowuje cykl  poświęcony jej twórczości: wspomnienie przy grobie, lekcje i wieczorki tematyczne, warsztaty oraz pokazy slajdów z pracami i filmu z wystawy jej prac.</w:t>
      </w:r>
    </w:p>
    <w:p w:rsidR="006B001A" w:rsidRDefault="006B001A" w:rsidP="00CB580B">
      <w:pPr>
        <w:spacing w:after="0" w:line="240" w:lineRule="auto"/>
        <w:ind w:firstLine="360"/>
        <w:jc w:val="both"/>
        <w:rPr>
          <w:rFonts w:ascii="Times New Roman" w:hAnsi="Times New Roman" w:cs="Times New Roman"/>
          <w:sz w:val="24"/>
          <w:szCs w:val="24"/>
          <w:lang w:val="pl-PL"/>
        </w:rPr>
      </w:pPr>
      <w:r>
        <w:rPr>
          <w:rFonts w:ascii="Times New Roman" w:hAnsi="Times New Roman" w:cs="Times New Roman"/>
          <w:sz w:val="24"/>
          <w:szCs w:val="24"/>
          <w:lang w:val="pl-PL"/>
        </w:rPr>
        <w:t>Zajęcia powstają przy współpracy z Panią Zofią Stryjeńską – synową artystki.</w:t>
      </w:r>
    </w:p>
    <w:p w:rsidR="006B001A" w:rsidRDefault="006B001A" w:rsidP="00CB580B">
      <w:pPr>
        <w:spacing w:after="0" w:line="240" w:lineRule="auto"/>
        <w:ind w:firstLine="360"/>
        <w:jc w:val="both"/>
        <w:rPr>
          <w:rFonts w:ascii="Times New Roman" w:hAnsi="Times New Roman" w:cs="Times New Roman"/>
          <w:sz w:val="24"/>
          <w:szCs w:val="24"/>
          <w:lang w:val="pl-PL"/>
        </w:rPr>
      </w:pPr>
    </w:p>
    <w:p w:rsidR="006B001A" w:rsidRDefault="003F1CB8" w:rsidP="009961B6">
      <w:pPr>
        <w:spacing w:after="0" w:line="240" w:lineRule="auto"/>
        <w:jc w:val="center"/>
        <w:rPr>
          <w:rFonts w:ascii="Times New Roman" w:hAnsi="Times New Roman" w:cs="Times New Roman"/>
          <w:sz w:val="24"/>
          <w:szCs w:val="24"/>
          <w:lang w:val="pl-PL"/>
        </w:rPr>
      </w:pPr>
      <w:r>
        <w:rPr>
          <w:noProof/>
        </w:rPr>
        <w:drawing>
          <wp:inline distT="0" distB="0" distL="0" distR="0">
            <wp:extent cx="2305050" cy="3086100"/>
            <wp:effectExtent l="0" t="0" r="0" b="0"/>
            <wp:docPr id="3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05050" cy="3086100"/>
                    </a:xfrm>
                    <a:prstGeom prst="rect">
                      <a:avLst/>
                    </a:prstGeom>
                    <a:noFill/>
                    <a:ln>
                      <a:noFill/>
                    </a:ln>
                  </pic:spPr>
                </pic:pic>
              </a:graphicData>
            </a:graphic>
          </wp:inline>
        </w:drawing>
      </w:r>
    </w:p>
    <w:p w:rsidR="006B001A" w:rsidRDefault="003F1CB8" w:rsidP="009961B6">
      <w:pPr>
        <w:spacing w:after="0" w:line="240" w:lineRule="auto"/>
        <w:ind w:firstLine="360"/>
        <w:jc w:val="both"/>
        <w:rPr>
          <w:rFonts w:ascii="Times New Roman" w:hAnsi="Times New Roman" w:cs="Times New Roman"/>
          <w:sz w:val="24"/>
          <w:szCs w:val="24"/>
          <w:lang w:val="pl-PL"/>
        </w:rPr>
      </w:pPr>
      <w:r>
        <w:rPr>
          <w:rFonts w:ascii="Times New Roman" w:hAnsi="Times New Roman" w:cs="Times New Roman"/>
          <w:noProof/>
          <w:sz w:val="24"/>
          <w:szCs w:val="24"/>
        </w:rPr>
        <mc:AlternateContent>
          <mc:Choice Requires="wps">
            <w:drawing>
              <wp:inline distT="0" distB="0" distL="0" distR="0">
                <wp:extent cx="304800" cy="304800"/>
                <wp:effectExtent l="0" t="0" r="0" b="0"/>
                <wp:docPr id="2" name="Rectangle 30" descr="Description: imap://kinga%2Ezwalinska%40szkolapolska%2Ech@mail.szkolapolska.ch:143/fetch%3EUID%3E.INBOX%3E456?part=1.2&amp;type=image/jpeg&amp;filename=gr%C3%B3b%20Zofii%20Stryje%C5%84skiej.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0" o:spid="_x0000_s1026" alt="Description: Description: imap://kinga%2Ezwalinska%40szkolapolska%2Ech@mail.szkolapolska.ch:143/fetch%3EUID%3E.INBOX%3E456?part=1.2&amp;type=image/jpeg&amp;filename=gr%C3%B3b%20Zofii%20Stryje%C5%84skiej.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" filled="f" stroked="f">
                <o:lock v:ext="edit" aspectratio="t"/>
                <w10:anchorlock/>
              </v:rect>
            </w:pict>
          </mc:Fallback>
        </mc:AlternateContent>
      </w:r>
      <w:r>
        <w:rPr>
          <w:rFonts w:ascii="Times New Roman" w:hAnsi="Times New Roman" w:cs="Times New Roman"/>
          <w:noProof/>
          <w:sz w:val="24"/>
          <w:szCs w:val="24"/>
        </w:rPr>
        <mc:AlternateContent>
          <mc:Choice Requires="wps">
            <w:drawing>
              <wp:inline distT="0" distB="0" distL="0" distR="0">
                <wp:extent cx="304800" cy="304800"/>
                <wp:effectExtent l="0" t="0" r="0" b="0"/>
                <wp:docPr id="1" name="Rectangle 33" descr="Description: imap://kinga%2Ezwalinska%40szkolapolska%2Ech@mail.szkolapolska.ch:143/fetch%3EUID%3E.INBOX%3E456?part=1.2&amp;type=image/jpeg&amp;filename=gr%C3%B3b%20Zofii%20Stryje%C5%84skiej.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3" o:spid="_x0000_s1026" alt="Description: Description: imap://kinga%2Ezwalinska%40szkolapolska%2Ech@mail.szkolapolska.ch:143/fetch%3EUID%3E.INBOX%3E456?part=1.2&amp;type=image/jpeg&amp;filename=gr%C3%B3b%20Zofii%20Stryje%C5%84skiej.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CYng00RQMAAIIGAAAOAAAAAAAAAAAAAAAAAC4CAABkcnMvZTJvRG9jLnht&#10;bFBLAQItABQABgAIAAAAIQBMoOks2AAAAAMBAAAPAAAAAAAAAAAAAAAAAJ8FAABkcnMvZG93bnJl&#10;di54bWxQSwUGAAAAAAQABADzAAAApAYAAAAA&#10;" filled="f" stroked="f">
                <o:lock v:ext="edit" aspectratio="t"/>
                <w10:anchorlock/>
              </v:rect>
            </w:pict>
          </mc:Fallback>
        </mc:AlternateContent>
      </w:r>
    </w:p>
    <w:sectPr w:rsidR="006B001A" w:rsidSect="003F1CB8">
      <w:footerReference w:type="default" r:id="rId23"/>
      <w:pgSz w:w="12240" w:h="15840"/>
      <w:pgMar w:top="1134" w:right="1440" w:bottom="1135" w:left="1440" w:header="708" w:footer="708" w:gutter="0"/>
      <w:pgNumType w:start="9"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184E" w:rsidRDefault="007E184E" w:rsidP="009919D5">
      <w:pPr>
        <w:spacing w:after="0" w:line="240" w:lineRule="auto"/>
      </w:pPr>
      <w:r>
        <w:separator/>
      </w:r>
    </w:p>
  </w:endnote>
  <w:endnote w:type="continuationSeparator" w:id="0">
    <w:p w:rsidR="007E184E" w:rsidRDefault="007E184E" w:rsidP="009919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01A" w:rsidRDefault="00B20899">
    <w:pPr>
      <w:pStyle w:val="Footer"/>
      <w:jc w:val="right"/>
    </w:pPr>
    <w:r>
      <w:fldChar w:fldCharType="begin"/>
    </w:r>
    <w:r>
      <w:instrText xml:space="preserve"> PAGE   \* MERGEFORMAT </w:instrText>
    </w:r>
    <w:r>
      <w:fldChar w:fldCharType="separate"/>
    </w:r>
    <w:r w:rsidR="003F1CB8">
      <w:rPr>
        <w:noProof/>
      </w:rPr>
      <w:t>12</w:t>
    </w:r>
    <w:r>
      <w:rPr>
        <w:noProof/>
      </w:rPr>
      <w:fldChar w:fldCharType="end"/>
    </w:r>
  </w:p>
  <w:p w:rsidR="006B001A" w:rsidRDefault="006B00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184E" w:rsidRDefault="007E184E" w:rsidP="009919D5">
      <w:pPr>
        <w:spacing w:after="0" w:line="240" w:lineRule="auto"/>
      </w:pPr>
      <w:r>
        <w:separator/>
      </w:r>
    </w:p>
  </w:footnote>
  <w:footnote w:type="continuationSeparator" w:id="0">
    <w:p w:rsidR="007E184E" w:rsidRDefault="007E184E" w:rsidP="009919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C13D48"/>
    <w:multiLevelType w:val="hybridMultilevel"/>
    <w:tmpl w:val="125EE6F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5FD529B5"/>
    <w:multiLevelType w:val="hybridMultilevel"/>
    <w:tmpl w:val="748231B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embedSystemFonts/>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180"/>
    <w:rsid w:val="00022B08"/>
    <w:rsid w:val="00041FE0"/>
    <w:rsid w:val="000F3672"/>
    <w:rsid w:val="000F5C12"/>
    <w:rsid w:val="001649C2"/>
    <w:rsid w:val="001944D5"/>
    <w:rsid w:val="001B61D0"/>
    <w:rsid w:val="001E62CE"/>
    <w:rsid w:val="00220AE8"/>
    <w:rsid w:val="00237C57"/>
    <w:rsid w:val="003F1CB8"/>
    <w:rsid w:val="0043069C"/>
    <w:rsid w:val="00462180"/>
    <w:rsid w:val="004C574E"/>
    <w:rsid w:val="005A5322"/>
    <w:rsid w:val="00657815"/>
    <w:rsid w:val="00673F1A"/>
    <w:rsid w:val="006949D8"/>
    <w:rsid w:val="006A5D18"/>
    <w:rsid w:val="006B001A"/>
    <w:rsid w:val="006F6CA8"/>
    <w:rsid w:val="00781CEA"/>
    <w:rsid w:val="007E184E"/>
    <w:rsid w:val="00800CD4"/>
    <w:rsid w:val="008A2F43"/>
    <w:rsid w:val="008B336C"/>
    <w:rsid w:val="008C1654"/>
    <w:rsid w:val="009919D5"/>
    <w:rsid w:val="009961B6"/>
    <w:rsid w:val="009C17AE"/>
    <w:rsid w:val="00A632C5"/>
    <w:rsid w:val="00AA2729"/>
    <w:rsid w:val="00AF6FF8"/>
    <w:rsid w:val="00B20899"/>
    <w:rsid w:val="00B8534F"/>
    <w:rsid w:val="00B909EC"/>
    <w:rsid w:val="00B93FD6"/>
    <w:rsid w:val="00BC78F6"/>
    <w:rsid w:val="00C01748"/>
    <w:rsid w:val="00C12180"/>
    <w:rsid w:val="00C20241"/>
    <w:rsid w:val="00C51B6C"/>
    <w:rsid w:val="00C52681"/>
    <w:rsid w:val="00CB580B"/>
    <w:rsid w:val="00CF6B60"/>
    <w:rsid w:val="00D9482A"/>
    <w:rsid w:val="00E81E88"/>
    <w:rsid w:val="00EC325F"/>
    <w:rsid w:val="00F654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815"/>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C12180"/>
    <w:rPr>
      <w:color w:val="0000FF"/>
      <w:u w:val="single"/>
    </w:rPr>
  </w:style>
  <w:style w:type="paragraph" w:styleId="ListParagraph">
    <w:name w:val="List Paragraph"/>
    <w:basedOn w:val="Normal"/>
    <w:uiPriority w:val="99"/>
    <w:qFormat/>
    <w:rsid w:val="00C12180"/>
    <w:pPr>
      <w:ind w:left="720"/>
    </w:pPr>
  </w:style>
  <w:style w:type="paragraph" w:styleId="BalloonText">
    <w:name w:val="Balloon Text"/>
    <w:basedOn w:val="Normal"/>
    <w:link w:val="BalloonTextChar"/>
    <w:uiPriority w:val="99"/>
    <w:semiHidden/>
    <w:rsid w:val="00462180"/>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462180"/>
    <w:rPr>
      <w:rFonts w:ascii="Tahoma" w:hAnsi="Tahoma" w:cs="Tahoma"/>
      <w:sz w:val="16"/>
      <w:szCs w:val="16"/>
    </w:rPr>
  </w:style>
  <w:style w:type="paragraph" w:styleId="Header">
    <w:name w:val="header"/>
    <w:basedOn w:val="Normal"/>
    <w:link w:val="HeaderChar"/>
    <w:uiPriority w:val="99"/>
    <w:rsid w:val="009919D5"/>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919D5"/>
  </w:style>
  <w:style w:type="paragraph" w:styleId="Footer">
    <w:name w:val="footer"/>
    <w:basedOn w:val="Normal"/>
    <w:link w:val="FooterChar"/>
    <w:uiPriority w:val="99"/>
    <w:rsid w:val="009919D5"/>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919D5"/>
  </w:style>
  <w:style w:type="paragraph" w:styleId="DocumentMap">
    <w:name w:val="Document Map"/>
    <w:basedOn w:val="Normal"/>
    <w:link w:val="DocumentMapChar"/>
    <w:uiPriority w:val="99"/>
    <w:semiHidden/>
    <w:rsid w:val="00220AE8"/>
    <w:pPr>
      <w:shd w:val="clear" w:color="auto" w:fill="000080"/>
    </w:pPr>
    <w:rPr>
      <w:rFonts w:ascii="Tahoma" w:hAnsi="Tahoma" w:cs="Tahoma"/>
      <w:sz w:val="20"/>
      <w:szCs w:val="20"/>
    </w:rPr>
  </w:style>
  <w:style w:type="character" w:customStyle="1" w:styleId="DocumentMapChar">
    <w:name w:val="Document Map Char"/>
    <w:link w:val="DocumentMap"/>
    <w:uiPriority w:val="99"/>
    <w:semiHidden/>
    <w:rsid w:val="00677341"/>
    <w:rPr>
      <w:rFonts w:ascii="Times New Roman" w:hAnsi="Times New Roman"/>
      <w:sz w:val="0"/>
      <w:szCs w:val="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815"/>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C12180"/>
    <w:rPr>
      <w:color w:val="0000FF"/>
      <w:u w:val="single"/>
    </w:rPr>
  </w:style>
  <w:style w:type="paragraph" w:styleId="ListParagraph">
    <w:name w:val="List Paragraph"/>
    <w:basedOn w:val="Normal"/>
    <w:uiPriority w:val="99"/>
    <w:qFormat/>
    <w:rsid w:val="00C12180"/>
    <w:pPr>
      <w:ind w:left="720"/>
    </w:pPr>
  </w:style>
  <w:style w:type="paragraph" w:styleId="BalloonText">
    <w:name w:val="Balloon Text"/>
    <w:basedOn w:val="Normal"/>
    <w:link w:val="BalloonTextChar"/>
    <w:uiPriority w:val="99"/>
    <w:semiHidden/>
    <w:rsid w:val="00462180"/>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462180"/>
    <w:rPr>
      <w:rFonts w:ascii="Tahoma" w:hAnsi="Tahoma" w:cs="Tahoma"/>
      <w:sz w:val="16"/>
      <w:szCs w:val="16"/>
    </w:rPr>
  </w:style>
  <w:style w:type="paragraph" w:styleId="Header">
    <w:name w:val="header"/>
    <w:basedOn w:val="Normal"/>
    <w:link w:val="HeaderChar"/>
    <w:uiPriority w:val="99"/>
    <w:rsid w:val="009919D5"/>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919D5"/>
  </w:style>
  <w:style w:type="paragraph" w:styleId="Footer">
    <w:name w:val="footer"/>
    <w:basedOn w:val="Normal"/>
    <w:link w:val="FooterChar"/>
    <w:uiPriority w:val="99"/>
    <w:rsid w:val="009919D5"/>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919D5"/>
  </w:style>
  <w:style w:type="paragraph" w:styleId="DocumentMap">
    <w:name w:val="Document Map"/>
    <w:basedOn w:val="Normal"/>
    <w:link w:val="DocumentMapChar"/>
    <w:uiPriority w:val="99"/>
    <w:semiHidden/>
    <w:rsid w:val="00220AE8"/>
    <w:pPr>
      <w:shd w:val="clear" w:color="auto" w:fill="000080"/>
    </w:pPr>
    <w:rPr>
      <w:rFonts w:ascii="Tahoma" w:hAnsi="Tahoma" w:cs="Tahoma"/>
      <w:sz w:val="20"/>
      <w:szCs w:val="20"/>
    </w:rPr>
  </w:style>
  <w:style w:type="character" w:customStyle="1" w:styleId="DocumentMapChar">
    <w:name w:val="Document Map Char"/>
    <w:link w:val="DocumentMap"/>
    <w:uiPriority w:val="99"/>
    <w:semiHidden/>
    <w:rsid w:val="00677341"/>
    <w:rPr>
      <w:rFonts w:ascii="Times New Roman" w:hAnsi="Times New Roman"/>
      <w:sz w:val="0"/>
      <w:szCs w:val="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7900078">
      <w:marLeft w:val="0"/>
      <w:marRight w:val="0"/>
      <w:marTop w:val="0"/>
      <w:marBottom w:val="0"/>
      <w:divBdr>
        <w:top w:val="none" w:sz="0" w:space="0" w:color="auto"/>
        <w:left w:val="none" w:sz="0" w:space="0" w:color="auto"/>
        <w:bottom w:val="none" w:sz="0" w:space="0" w:color="auto"/>
        <w:right w:val="none" w:sz="0" w:space="0" w:color="auto"/>
      </w:divBdr>
    </w:div>
    <w:div w:id="1737900079">
      <w:marLeft w:val="0"/>
      <w:marRight w:val="0"/>
      <w:marTop w:val="0"/>
      <w:marBottom w:val="0"/>
      <w:divBdr>
        <w:top w:val="none" w:sz="0" w:space="0" w:color="auto"/>
        <w:left w:val="none" w:sz="0" w:space="0" w:color="auto"/>
        <w:bottom w:val="none" w:sz="0" w:space="0" w:color="auto"/>
        <w:right w:val="none" w:sz="0" w:space="0" w:color="auto"/>
      </w:divBdr>
    </w:div>
    <w:div w:id="1737900080">
      <w:marLeft w:val="0"/>
      <w:marRight w:val="0"/>
      <w:marTop w:val="0"/>
      <w:marBottom w:val="0"/>
      <w:divBdr>
        <w:top w:val="none" w:sz="0" w:space="0" w:color="auto"/>
        <w:left w:val="none" w:sz="0" w:space="0" w:color="auto"/>
        <w:bottom w:val="none" w:sz="0" w:space="0" w:color="auto"/>
        <w:right w:val="none" w:sz="0" w:space="0" w:color="auto"/>
      </w:divBdr>
    </w:div>
    <w:div w:id="17379000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microsoft.com/office/2007/relationships/stylesWithEffects" Target="stylesWithEffect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hyperlink" Target="http://www.prezydent.pl" TargetMode="Externa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1134</Words>
  <Characters>6464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pl</Company>
  <LinksUpToDate>false</LinksUpToDate>
  <CharactersWithSpaces>7583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Kinga</dc:creator>
  <cp:lastModifiedBy>Kinga</cp:lastModifiedBy>
  <cp:revision>2</cp:revision>
  <dcterms:created xsi:type="dcterms:W3CDTF">2011-05-09T07:36:00Z</dcterms:created>
  <dcterms:modified xsi:type="dcterms:W3CDTF">2011-05-09T07:36:00Z</dcterms:modified>
</cp:coreProperties>
</file>