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B6C" w:rsidRPr="00B20899" w:rsidRDefault="00C51B6C" w:rsidP="00C51B6C">
      <w:pPr>
        <w:jc w:val="center"/>
        <w:rPr>
          <w:rFonts w:ascii="Times New Roman" w:hAnsi="Times New Roman" w:cs="Times New Roman"/>
          <w:b/>
          <w:bCs/>
          <w:noProof/>
          <w:color w:val="244061"/>
          <w:sz w:val="42"/>
          <w:szCs w:val="42"/>
          <w:lang w:val="pl-PL"/>
        </w:rPr>
      </w:pPr>
    </w:p>
    <w:p w:rsidR="006949D8" w:rsidRPr="009C17AE" w:rsidRDefault="00213A7C" w:rsidP="006949D8">
      <w:pPr>
        <w:jc w:val="center"/>
        <w:rPr>
          <w:rFonts w:ascii="Times New Roman" w:hAnsi="Times New Roman" w:cs="Times New Roman"/>
          <w:b/>
          <w:bCs/>
          <w:noProof/>
          <w:color w:val="244061"/>
          <w:sz w:val="44"/>
          <w:szCs w:val="44"/>
          <w:lang w:val="pl-PL"/>
        </w:rPr>
      </w:pPr>
      <w:r>
        <w:rPr>
          <w:rFonts w:ascii="Times New Roman" w:hAnsi="Times New Roman" w:cs="Times New Roman"/>
          <w:b/>
          <w:bCs/>
          <w:noProof/>
          <w:color w:val="244061"/>
          <w:sz w:val="44"/>
          <w:szCs w:val="44"/>
        </w:rPr>
        <w:drawing>
          <wp:anchor distT="0" distB="0" distL="114300" distR="114300" simplePos="0" relativeHeight="3" behindDoc="0" locked="0" layoutInCell="1" allowOverlap="1">
            <wp:simplePos x="0" y="0"/>
            <wp:positionH relativeFrom="column">
              <wp:posOffset>5306060</wp:posOffset>
            </wp:positionH>
            <wp:positionV relativeFrom="paragraph">
              <wp:posOffset>4445</wp:posOffset>
            </wp:positionV>
            <wp:extent cx="1083945" cy="1219200"/>
            <wp:effectExtent l="0" t="0" r="1905" b="0"/>
            <wp:wrapSquare wrapText="bothSides"/>
            <wp:docPr id="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945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9D8" w:rsidRPr="00B20899">
        <w:rPr>
          <w:rFonts w:ascii="Times New Roman" w:hAnsi="Times New Roman" w:cs="Times New Roman"/>
          <w:b/>
          <w:bCs/>
          <w:noProof/>
          <w:color w:val="244061"/>
          <w:sz w:val="44"/>
          <w:szCs w:val="44"/>
          <w:lang w:val="pl-PL"/>
        </w:rPr>
        <w:t xml:space="preserve">   </w:t>
      </w:r>
      <w:r w:rsidR="006949D8" w:rsidRPr="009C17AE">
        <w:rPr>
          <w:rFonts w:ascii="Times New Roman" w:hAnsi="Times New Roman" w:cs="Times New Roman"/>
          <w:b/>
          <w:bCs/>
          <w:noProof/>
          <w:color w:val="244061"/>
          <w:sz w:val="44"/>
          <w:szCs w:val="44"/>
          <w:lang w:val="pl-PL"/>
        </w:rPr>
        <w:t>ŻYCIE SZKOŁY</w:t>
      </w:r>
    </w:p>
    <w:p w:rsidR="006949D8" w:rsidRPr="00B20899" w:rsidRDefault="006949D8" w:rsidP="006949D8">
      <w:pPr>
        <w:jc w:val="center"/>
        <w:rPr>
          <w:rFonts w:ascii="Times New Roman" w:hAnsi="Times New Roman" w:cs="Times New Roman"/>
          <w:b/>
          <w:bCs/>
          <w:noProof/>
          <w:color w:val="244061"/>
          <w:sz w:val="44"/>
          <w:szCs w:val="44"/>
          <w:lang w:val="pl-PL"/>
        </w:rPr>
      </w:pPr>
      <w:r w:rsidRPr="00B20899">
        <w:rPr>
          <w:rFonts w:ascii="Times New Roman" w:hAnsi="Times New Roman" w:cs="Times New Roman"/>
          <w:b/>
          <w:bCs/>
          <w:noProof/>
          <w:color w:val="244061"/>
          <w:sz w:val="44"/>
          <w:szCs w:val="44"/>
          <w:lang w:val="pl-PL"/>
        </w:rPr>
        <w:t xml:space="preserve"> – NAJWAŻNIESZE I NAJCIEKAWSZE                                  WYDARZENIA Z OSTATNICH LAT</w:t>
      </w:r>
    </w:p>
    <w:p w:rsidR="00041FE0" w:rsidRPr="00B20899" w:rsidRDefault="00041FE0" w:rsidP="00041FE0">
      <w:pPr>
        <w:rPr>
          <w:rFonts w:ascii="Times New Roman" w:hAnsi="Times New Roman" w:cs="Times New Roman"/>
          <w:b/>
          <w:bCs/>
          <w:noProof/>
          <w:color w:val="244061"/>
          <w:sz w:val="42"/>
          <w:szCs w:val="42"/>
          <w:lang w:val="pl-PL"/>
        </w:rPr>
      </w:pPr>
    </w:p>
    <w:p w:rsidR="00041FE0" w:rsidRPr="00B20899" w:rsidRDefault="00041FE0" w:rsidP="00041FE0">
      <w:pPr>
        <w:rPr>
          <w:rFonts w:ascii="Times New Roman" w:hAnsi="Times New Roman" w:cs="Times New Roman"/>
          <w:b/>
          <w:bCs/>
          <w:noProof/>
          <w:color w:val="244061"/>
          <w:sz w:val="16"/>
          <w:szCs w:val="16"/>
          <w:lang w:val="pl-PL"/>
        </w:rPr>
      </w:pPr>
    </w:p>
    <w:p w:rsidR="00C51B6C" w:rsidRPr="00B20899" w:rsidRDefault="00C51B6C" w:rsidP="00C51B6C">
      <w:pPr>
        <w:jc w:val="center"/>
        <w:rPr>
          <w:rFonts w:ascii="Times New Roman" w:hAnsi="Times New Roman" w:cs="Times New Roman"/>
          <w:b/>
          <w:bCs/>
          <w:noProof/>
          <w:color w:val="244061"/>
          <w:sz w:val="40"/>
          <w:szCs w:val="40"/>
          <w:lang w:val="pl-PL"/>
        </w:rPr>
      </w:pPr>
      <w:r w:rsidRPr="00B20899">
        <w:rPr>
          <w:rFonts w:ascii="Times New Roman" w:hAnsi="Times New Roman" w:cs="Times New Roman"/>
          <w:b/>
          <w:bCs/>
          <w:noProof/>
          <w:color w:val="244061"/>
          <w:sz w:val="40"/>
          <w:szCs w:val="40"/>
          <w:lang w:val="pl-PL"/>
        </w:rPr>
        <w:t xml:space="preserve">SZKOLNY PUNKT KONSULTACYJNY IM. WACŁAWA MICUTY                                                                                      </w:t>
      </w:r>
    </w:p>
    <w:p w:rsidR="00C51B6C" w:rsidRPr="00B20899" w:rsidRDefault="00213A7C" w:rsidP="00C51B6C">
      <w:pPr>
        <w:jc w:val="center"/>
        <w:rPr>
          <w:rFonts w:ascii="Times New Roman" w:hAnsi="Times New Roman" w:cs="Times New Roman"/>
          <w:b/>
          <w:bCs/>
          <w:noProof/>
          <w:color w:val="244061"/>
          <w:sz w:val="42"/>
          <w:szCs w:val="42"/>
          <w:lang w:val="pl-PL"/>
        </w:rPr>
      </w:pPr>
      <w:r>
        <w:rPr>
          <w:rFonts w:ascii="Times New Roman" w:hAnsi="Times New Roman" w:cs="Times New Roman"/>
          <w:b/>
          <w:bCs/>
          <w:noProof/>
          <w:color w:val="244061"/>
          <w:sz w:val="42"/>
          <w:szCs w:val="42"/>
        </w:rPr>
        <w:drawing>
          <wp:inline distT="0" distB="0" distL="0" distR="0">
            <wp:extent cx="2628900" cy="3486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B6C" w:rsidRPr="00B20899" w:rsidRDefault="00C51B6C" w:rsidP="00041FE0">
      <w:pPr>
        <w:jc w:val="center"/>
        <w:rPr>
          <w:rFonts w:ascii="Times New Roman" w:hAnsi="Times New Roman" w:cs="Times New Roman"/>
          <w:b/>
          <w:bCs/>
          <w:noProof/>
          <w:color w:val="244061"/>
          <w:sz w:val="40"/>
          <w:szCs w:val="40"/>
          <w:lang w:val="pl-PL"/>
        </w:rPr>
      </w:pPr>
      <w:r w:rsidRPr="00B20899">
        <w:rPr>
          <w:rFonts w:ascii="Times New Roman" w:hAnsi="Times New Roman" w:cs="Times New Roman"/>
          <w:b/>
          <w:bCs/>
          <w:noProof/>
          <w:color w:val="244061"/>
          <w:sz w:val="40"/>
          <w:szCs w:val="40"/>
          <w:lang w:val="pl-PL"/>
        </w:rPr>
        <w:t>PRZY STAŁYM PRZEDSTAWICIELSTWIE RP PRZY BIURZE ONZ W GENEWIE</w:t>
      </w:r>
    </w:p>
    <w:p w:rsidR="00C51B6C" w:rsidRDefault="00C51B6C" w:rsidP="00EC325F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1944D5" w:rsidRDefault="001944D5" w:rsidP="00EC325F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6B001A" w:rsidRDefault="006B001A" w:rsidP="00EC325F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C325F">
        <w:rPr>
          <w:rFonts w:ascii="Times New Roman" w:hAnsi="Times New Roman" w:cs="Times New Roman"/>
          <w:b/>
          <w:bCs/>
          <w:sz w:val="24"/>
          <w:szCs w:val="24"/>
          <w:lang w:val="pl-PL"/>
        </w:rPr>
        <w:lastRenderedPageBreak/>
        <w:t>SZKOLNY PUNKT KONSULTACYJNY IM. WACŁAWA MICUTY                                                                                      PRZY STAŁYM PRZEDSTAWICIELSTWIE RP PRZY BIURZE ONZ W GENEWIE</w:t>
      </w:r>
    </w:p>
    <w:p w:rsidR="006B001A" w:rsidRPr="00C12180" w:rsidRDefault="006B001A" w:rsidP="00C12180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12180">
        <w:rPr>
          <w:rFonts w:ascii="Times New Roman" w:hAnsi="Times New Roman" w:cs="Times New Roman"/>
          <w:b/>
          <w:bCs/>
          <w:sz w:val="24"/>
          <w:szCs w:val="24"/>
          <w:lang w:val="pl-PL"/>
        </w:rPr>
        <w:t>ŻYCIE SZKOŁY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– NAJWAŻNIESZE I NAJCIEKAWSZE                                  WYDARZENIA Z OSTATNICH LAT</w:t>
      </w:r>
    </w:p>
    <w:p w:rsidR="006B001A" w:rsidRDefault="006B001A" w:rsidP="00C12180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6B001A" w:rsidRDefault="006B001A" w:rsidP="00220AE8">
      <w:pPr>
        <w:outlineLvl w:val="0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ROK SZKOLNY 2007/20</w:t>
      </w:r>
      <w:r w:rsidRPr="00C20241">
        <w:rPr>
          <w:rFonts w:ascii="Times New Roman" w:hAnsi="Times New Roman" w:cs="Times New Roman"/>
          <w:b/>
          <w:bCs/>
          <w:sz w:val="24"/>
          <w:szCs w:val="24"/>
          <w:lang w:val="pl-PL"/>
        </w:rPr>
        <w:t>0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8</w:t>
      </w:r>
    </w:p>
    <w:p w:rsidR="006B001A" w:rsidRDefault="006B001A" w:rsidP="00C202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7 czerwca 2008r.</w:t>
      </w:r>
    </w:p>
    <w:p w:rsidR="006B001A" w:rsidRDefault="006B001A" w:rsidP="00220AE8">
      <w:pPr>
        <w:ind w:firstLine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Coroczny marsz odbywający się w okolicach Genewy tzw.</w:t>
      </w:r>
      <w:r w:rsidRPr="00220AE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Pr="00C01748">
        <w:rPr>
          <w:rFonts w:ascii="Times New Roman" w:hAnsi="Times New Roman" w:cs="Times New Roman"/>
          <w:sz w:val="24"/>
          <w:szCs w:val="24"/>
          <w:lang w:val="pl-PL"/>
        </w:rPr>
        <w:t>Marche decouverte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”, </w:t>
      </w:r>
      <w:r w:rsidRPr="00C01748">
        <w:rPr>
          <w:rFonts w:ascii="Times New Roman" w:hAnsi="Times New Roman" w:cs="Times New Roman"/>
          <w:sz w:val="24"/>
          <w:szCs w:val="24"/>
          <w:lang w:val="pl-PL"/>
        </w:rPr>
        <w:t>gdzie nauczyciele i uczniowie Szkolnego Punktu Konsultacyjnego przygo</w:t>
      </w:r>
      <w:r>
        <w:rPr>
          <w:rFonts w:ascii="Times New Roman" w:hAnsi="Times New Roman" w:cs="Times New Roman"/>
          <w:sz w:val="24"/>
          <w:szCs w:val="24"/>
          <w:lang w:val="pl-PL"/>
        </w:rPr>
        <w:t>towali stoisko promujące Polskę. W trakcie trwania imprezy kadra starała się zachęcić uczestników Marszu do odwiedzenia Polski poprzez rozdawanie informatorów i gadżetów promujących poszczególne miasta.</w:t>
      </w:r>
    </w:p>
    <w:p w:rsidR="006B001A" w:rsidRDefault="00213A7C" w:rsidP="00C01748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noProof/>
        </w:rPr>
        <w:drawing>
          <wp:inline distT="0" distB="0" distL="0" distR="0">
            <wp:extent cx="2743200" cy="1828800"/>
            <wp:effectExtent l="0" t="0" r="0" b="0"/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001A">
        <w:rPr>
          <w:noProof/>
          <w:lang w:val="pl-PL" w:eastAsia="pl-PL"/>
        </w:rPr>
        <w:t xml:space="preserve">             </w:t>
      </w:r>
      <w:r>
        <w:rPr>
          <w:noProof/>
        </w:rPr>
        <w:drawing>
          <wp:inline distT="0" distB="0" distL="0" distR="0">
            <wp:extent cx="2743200" cy="1828800"/>
            <wp:effectExtent l="0" t="0" r="0" b="0"/>
            <wp:docPr id="3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01A" w:rsidRDefault="006B001A" w:rsidP="00C01748">
      <w:pPr>
        <w:rPr>
          <w:rFonts w:ascii="Times New Roman" w:hAnsi="Times New Roman" w:cs="Times New Roman"/>
          <w:sz w:val="24"/>
          <w:szCs w:val="24"/>
          <w:lang w:val="pl-PL"/>
        </w:rPr>
      </w:pPr>
    </w:p>
    <w:p w:rsidR="006B001A" w:rsidRPr="00C01748" w:rsidRDefault="006B001A" w:rsidP="00C0174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01748">
        <w:rPr>
          <w:rFonts w:ascii="Times New Roman" w:hAnsi="Times New Roman" w:cs="Times New Roman"/>
          <w:b/>
          <w:bCs/>
          <w:sz w:val="24"/>
          <w:szCs w:val="24"/>
          <w:lang w:val="pl-PL"/>
        </w:rPr>
        <w:t>21 czerwca 2008r.</w:t>
      </w:r>
    </w:p>
    <w:p w:rsidR="006B001A" w:rsidRDefault="006B001A" w:rsidP="00022B08">
      <w:pPr>
        <w:ind w:firstLine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</w:t>
      </w:r>
      <w:r w:rsidRPr="00C01748">
        <w:rPr>
          <w:rFonts w:ascii="Times New Roman" w:hAnsi="Times New Roman" w:cs="Times New Roman"/>
          <w:sz w:val="24"/>
          <w:szCs w:val="24"/>
          <w:lang w:val="pl-PL"/>
        </w:rPr>
        <w:t>roczyste rozdanie świadectw i zakończenie roku szkolnego, które zostało uwieńczone dwoma przedstawieniami: "Pani Twardowska" i "Zemsta".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Komedia </w:t>
      </w:r>
      <w:r w:rsidR="006949D8">
        <w:rPr>
          <w:rFonts w:ascii="Times New Roman" w:hAnsi="Times New Roman" w:cs="Times New Roman"/>
          <w:sz w:val="24"/>
          <w:szCs w:val="24"/>
          <w:lang w:val="pl-PL"/>
        </w:rPr>
        <w:t xml:space="preserve">A. Fredry </w:t>
      </w:r>
      <w:r>
        <w:rPr>
          <w:rFonts w:ascii="Times New Roman" w:hAnsi="Times New Roman" w:cs="Times New Roman"/>
          <w:sz w:val="24"/>
          <w:szCs w:val="24"/>
          <w:lang w:val="pl-PL"/>
        </w:rPr>
        <w:t>wystawiona została przy współpracy rodziców, uczniów i nauczycieli, w reżyserii Pani Elżbiety Jasińskiej.</w:t>
      </w:r>
    </w:p>
    <w:p w:rsidR="006B001A" w:rsidRDefault="00213A7C" w:rsidP="00220AE8">
      <w:pPr>
        <w:jc w:val="center"/>
        <w:rPr>
          <w:noProof/>
          <w:lang w:val="pl-PL" w:eastAsia="pl-PL"/>
        </w:rPr>
      </w:pPr>
      <w:r>
        <w:rPr>
          <w:noProof/>
        </w:rPr>
        <w:drawing>
          <wp:inline distT="0" distB="0" distL="0" distR="0">
            <wp:extent cx="1695450" cy="1543050"/>
            <wp:effectExtent l="0" t="0" r="0" b="0"/>
            <wp:docPr id="4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001A">
        <w:rPr>
          <w:noProof/>
          <w:lang w:val="pl-PL" w:eastAsia="pl-PL"/>
        </w:rPr>
        <w:t xml:space="preserve">   </w:t>
      </w:r>
      <w:r>
        <w:rPr>
          <w:noProof/>
        </w:rPr>
        <w:drawing>
          <wp:inline distT="0" distB="0" distL="0" distR="0">
            <wp:extent cx="1714500" cy="1485900"/>
            <wp:effectExtent l="0" t="0" r="0" b="0"/>
            <wp:docPr id="5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001A"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>
        <w:rPr>
          <w:noProof/>
        </w:rPr>
        <w:drawing>
          <wp:inline distT="0" distB="0" distL="0" distR="0">
            <wp:extent cx="1885950" cy="1504950"/>
            <wp:effectExtent l="0" t="0" r="0" b="0"/>
            <wp:docPr id="6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01A" w:rsidRPr="00C01748" w:rsidRDefault="00213A7C" w:rsidP="00220AE8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noProof/>
        </w:rPr>
        <w:lastRenderedPageBreak/>
        <w:drawing>
          <wp:inline distT="0" distB="0" distL="0" distR="0">
            <wp:extent cx="3905250" cy="1447800"/>
            <wp:effectExtent l="0" t="0" r="0" b="0"/>
            <wp:docPr id="7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01A" w:rsidRDefault="006B001A" w:rsidP="00C12180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6B001A" w:rsidRPr="00220AE8" w:rsidRDefault="006B001A" w:rsidP="00220AE8">
      <w:pPr>
        <w:outlineLvl w:val="0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20AE8">
        <w:rPr>
          <w:rFonts w:ascii="Times New Roman" w:hAnsi="Times New Roman" w:cs="Times New Roman"/>
          <w:b/>
          <w:bCs/>
          <w:sz w:val="24"/>
          <w:szCs w:val="24"/>
          <w:lang w:val="pl-PL"/>
        </w:rPr>
        <w:t>ROK SZKOLNY 2009/2010</w:t>
      </w:r>
    </w:p>
    <w:p w:rsidR="006B001A" w:rsidRPr="00C12180" w:rsidRDefault="006B001A" w:rsidP="00C1218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12180">
        <w:rPr>
          <w:rFonts w:ascii="Times New Roman" w:hAnsi="Times New Roman" w:cs="Times New Roman"/>
          <w:b/>
          <w:bCs/>
          <w:sz w:val="24"/>
          <w:szCs w:val="24"/>
          <w:lang w:val="pl-PL"/>
        </w:rPr>
        <w:t>4 listopada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2009r.</w:t>
      </w:r>
    </w:p>
    <w:p w:rsidR="006B001A" w:rsidRDefault="006B001A" w:rsidP="00EC325F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180">
        <w:rPr>
          <w:rFonts w:ascii="Times New Roman" w:hAnsi="Times New Roman" w:cs="Times New Roman"/>
          <w:sz w:val="24"/>
          <w:szCs w:val="24"/>
          <w:lang w:val="pl-PL"/>
        </w:rPr>
        <w:t>Dzień poświęcony projektowi edukacyjnemu "Katyń - ocalić od zapomnienia". W tym dniu posadziliśmy Dąb-Pamięci dla uhonorowania zamordowa</w:t>
      </w:r>
      <w:r>
        <w:rPr>
          <w:rFonts w:ascii="Times New Roman" w:hAnsi="Times New Roman" w:cs="Times New Roman"/>
          <w:sz w:val="24"/>
          <w:szCs w:val="24"/>
          <w:lang w:val="pl-PL"/>
        </w:rPr>
        <w:t>nego Antoniego Nojszewskiego. W </w:t>
      </w:r>
      <w:r w:rsidRPr="00C12180">
        <w:rPr>
          <w:rFonts w:ascii="Times New Roman" w:hAnsi="Times New Roman" w:cs="Times New Roman"/>
          <w:sz w:val="24"/>
          <w:szCs w:val="24"/>
          <w:lang w:val="pl-PL"/>
        </w:rPr>
        <w:t xml:space="preserve">uroczystości brali udział m.in.: Pan Minister Andrzej Sadoś, Pani Kierownik Małgorzata Molska-Kurtyka, pracownicy Stałego Przedstawicielstwa RP przy Biurze ONZ w Genewie, Rodzice uczniów, uczniowie SPK oraz pracownicy CERN. 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6B001A" w:rsidRDefault="006B001A" w:rsidP="00EC325F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180">
        <w:rPr>
          <w:rFonts w:ascii="Times New Roman" w:hAnsi="Times New Roman" w:cs="Times New Roman"/>
          <w:sz w:val="24"/>
          <w:szCs w:val="24"/>
          <w:lang w:val="pl-PL"/>
        </w:rPr>
        <w:t xml:space="preserve">Wszyscy obecni mogli obejrzeć wystawę poświęconą zbrodni katyńskiej i II wojnie światowej. </w:t>
      </w:r>
    </w:p>
    <w:p w:rsidR="006B001A" w:rsidRDefault="006B001A" w:rsidP="00EC325F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180">
        <w:rPr>
          <w:rFonts w:ascii="Times New Roman" w:hAnsi="Times New Roman" w:cs="Times New Roman"/>
          <w:sz w:val="24"/>
          <w:szCs w:val="24"/>
          <w:lang w:val="pl-PL"/>
        </w:rPr>
        <w:t xml:space="preserve">Serdecznie dziękujemy wszystkim, którzy zechcieli nabyć cegiełkę </w:t>
      </w:r>
      <w:r>
        <w:rPr>
          <w:rFonts w:ascii="Times New Roman" w:hAnsi="Times New Roman" w:cs="Times New Roman"/>
          <w:sz w:val="24"/>
          <w:szCs w:val="24"/>
          <w:lang w:val="pl-PL"/>
        </w:rPr>
        <w:t>na zakup sadzonki i </w:t>
      </w:r>
      <w:r w:rsidRPr="00C12180">
        <w:rPr>
          <w:rFonts w:ascii="Times New Roman" w:hAnsi="Times New Roman" w:cs="Times New Roman"/>
          <w:sz w:val="24"/>
          <w:szCs w:val="24"/>
          <w:lang w:val="pl-PL"/>
        </w:rPr>
        <w:t xml:space="preserve">tabliczki. </w:t>
      </w:r>
    </w:p>
    <w:p w:rsidR="006B001A" w:rsidRDefault="006B001A" w:rsidP="00EC325F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6B001A" w:rsidRDefault="00213A7C" w:rsidP="00022B08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noProof/>
        </w:rPr>
        <w:drawing>
          <wp:inline distT="0" distB="0" distL="0" distR="0">
            <wp:extent cx="4324350" cy="2876550"/>
            <wp:effectExtent l="0" t="0" r="0" b="0"/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01A" w:rsidRPr="00800CD4" w:rsidRDefault="00213A7C" w:rsidP="008A2F43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noProof/>
        </w:rPr>
        <w:lastRenderedPageBreak/>
        <w:drawing>
          <wp:inline distT="0" distB="0" distL="0" distR="0">
            <wp:extent cx="1695450" cy="25336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001A">
        <w:rPr>
          <w:noProof/>
          <w:lang w:val="pl-PL" w:eastAsia="pl-PL"/>
        </w:rPr>
        <w:t>               </w:t>
      </w:r>
      <w:r>
        <w:rPr>
          <w:noProof/>
        </w:rPr>
        <w:drawing>
          <wp:inline distT="0" distB="0" distL="0" distR="0">
            <wp:extent cx="3771900" cy="2514600"/>
            <wp:effectExtent l="0" t="0" r="0" b="0"/>
            <wp:docPr id="10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01A" w:rsidRPr="00C52681" w:rsidRDefault="006B001A" w:rsidP="00C12180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6B001A" w:rsidRPr="00C12180" w:rsidRDefault="00D6569A" w:rsidP="00220AE8">
      <w:pPr>
        <w:jc w:val="both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hyperlink r:id="rId19" w:tgtFrame="_blank" w:history="1">
        <w:r w:rsidR="006B001A" w:rsidRPr="00C12180">
          <w:rPr>
            <w:rStyle w:val="Hyperlink"/>
            <w:rFonts w:ascii="Times New Roman" w:hAnsi="Times New Roman" w:cs="Times New Roman"/>
            <w:color w:val="auto"/>
            <w:sz w:val="24"/>
            <w:szCs w:val="24"/>
            <w:lang w:val="pl-PL"/>
          </w:rPr>
          <w:t>Sprawozdanie z uroczystości sadzenia Dębu Pamięci</w:t>
        </w:r>
      </w:hyperlink>
    </w:p>
    <w:p w:rsidR="006B001A" w:rsidRPr="00C12180" w:rsidRDefault="006B001A" w:rsidP="00220AE8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C12180">
        <w:rPr>
          <w:rFonts w:ascii="Times New Roman" w:hAnsi="Times New Roman" w:cs="Times New Roman"/>
          <w:sz w:val="24"/>
          <w:szCs w:val="24"/>
          <w:lang w:val="pl-PL"/>
        </w:rPr>
        <w:t>Ku pamięci ofiar Katynia, Starobielska, Ostaszkowa</w:t>
      </w:r>
    </w:p>
    <w:p w:rsidR="006B001A" w:rsidRPr="00C12180" w:rsidRDefault="006B001A" w:rsidP="00C12180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C12180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Pr="00C12180">
        <w:rPr>
          <w:rFonts w:ascii="Times New Roman" w:hAnsi="Times New Roman" w:cs="Times New Roman"/>
          <w:i/>
          <w:iCs/>
          <w:sz w:val="24"/>
          <w:szCs w:val="24"/>
          <w:lang w:val="pl-PL"/>
        </w:rPr>
        <w:t>Człowiek nie może pozwolić, żeby prawda zos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tała wydarta pod pozorem niczym </w:t>
      </w:r>
      <w:r w:rsidRPr="00C12180">
        <w:rPr>
          <w:rFonts w:ascii="Times New Roman" w:hAnsi="Times New Roman" w:cs="Times New Roman"/>
          <w:i/>
          <w:iCs/>
          <w:sz w:val="24"/>
          <w:szCs w:val="24"/>
          <w:lang w:val="pl-PL"/>
        </w:rPr>
        <w:t>nieograniczonej wolności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Pr="00C12180">
        <w:rPr>
          <w:rFonts w:ascii="Times New Roman" w:hAnsi="Times New Roman" w:cs="Times New Roman"/>
          <w:i/>
          <w:iCs/>
          <w:sz w:val="24"/>
          <w:szCs w:val="24"/>
          <w:lang w:val="pl-PL"/>
        </w:rPr>
        <w:t>,nie można zagubić w sobie krzyku sumienia, jako głosu Prawdy, która go przerasta,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Pr="00C12180">
        <w:rPr>
          <w:rFonts w:ascii="Times New Roman" w:hAnsi="Times New Roman" w:cs="Times New Roman"/>
          <w:i/>
          <w:iCs/>
          <w:sz w:val="24"/>
          <w:szCs w:val="24"/>
          <w:lang w:val="pl-PL"/>
        </w:rPr>
        <w:t>ale która równocześnie czyni go człowiekiem i stanowi o jego człowieczeństwie”</w:t>
      </w:r>
      <w:r w:rsidRPr="00C12180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6B001A" w:rsidRDefault="006B001A" w:rsidP="00C1218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pl-PL"/>
        </w:rPr>
      </w:pPr>
      <w:r w:rsidRPr="00C12180">
        <w:rPr>
          <w:rFonts w:ascii="Times New Roman" w:hAnsi="Times New Roman" w:cs="Times New Roman"/>
          <w:sz w:val="24"/>
          <w:szCs w:val="24"/>
          <w:lang w:val="pl-PL"/>
        </w:rPr>
        <w:t>Jan Paweł II</w:t>
      </w:r>
    </w:p>
    <w:p w:rsidR="006B001A" w:rsidRPr="00C12180" w:rsidRDefault="006B001A" w:rsidP="00C1218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pl-PL"/>
        </w:rPr>
      </w:pPr>
    </w:p>
    <w:p w:rsidR="006B001A" w:rsidRDefault="006B001A" w:rsidP="0046218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180">
        <w:rPr>
          <w:rFonts w:ascii="Times New Roman" w:hAnsi="Times New Roman" w:cs="Times New Roman"/>
          <w:sz w:val="24"/>
          <w:szCs w:val="24"/>
          <w:lang w:val="pl-PL"/>
        </w:rPr>
        <w:t>Szkolny Punkt Konsultacyjny w Genewie włączył się w program edukacyjny„Katyń.... ocalić od zapomnienia”. Poprzez kultywowanie pamięci o Polakach – ofiarach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12180">
        <w:rPr>
          <w:rFonts w:ascii="Times New Roman" w:hAnsi="Times New Roman" w:cs="Times New Roman"/>
          <w:sz w:val="24"/>
          <w:szCs w:val="24"/>
          <w:lang w:val="pl-PL"/>
        </w:rPr>
        <w:t>Zbrodni Katyńskiej pragniemy uświadamiać uczestnikom projektu historyczne znaczenie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12180">
        <w:rPr>
          <w:rFonts w:ascii="Times New Roman" w:hAnsi="Times New Roman" w:cs="Times New Roman"/>
          <w:sz w:val="24"/>
          <w:szCs w:val="24"/>
          <w:lang w:val="pl-PL"/>
        </w:rPr>
        <w:t>przekazu pokoleniowego. Wszystkie działania, wynikające z realizacji projektu, kształtować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12180">
        <w:rPr>
          <w:rFonts w:ascii="Times New Roman" w:hAnsi="Times New Roman" w:cs="Times New Roman"/>
          <w:sz w:val="24"/>
          <w:szCs w:val="24"/>
          <w:lang w:val="pl-PL"/>
        </w:rPr>
        <w:t>będą poczucie przynależności do narodu i państwa z jednoczesną postawą buntu przeciw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12180">
        <w:rPr>
          <w:rFonts w:ascii="Times New Roman" w:hAnsi="Times New Roman" w:cs="Times New Roman"/>
          <w:sz w:val="24"/>
          <w:szCs w:val="24"/>
          <w:lang w:val="pl-PL"/>
        </w:rPr>
        <w:t>wszelkim przejawom totalitaryzmu. Docieranie do źródeł historycznych, dających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12180">
        <w:rPr>
          <w:rFonts w:ascii="Times New Roman" w:hAnsi="Times New Roman" w:cs="Times New Roman"/>
          <w:sz w:val="24"/>
          <w:szCs w:val="24"/>
          <w:lang w:val="pl-PL"/>
        </w:rPr>
        <w:t>świadectwo zbrodni, wydatnie przyczyni się do przygotowania młodzieży do różnych ról 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12180">
        <w:rPr>
          <w:rFonts w:ascii="Times New Roman" w:hAnsi="Times New Roman" w:cs="Times New Roman"/>
          <w:sz w:val="24"/>
          <w:szCs w:val="24"/>
          <w:lang w:val="pl-PL"/>
        </w:rPr>
        <w:t>dorosłym życiu - kształtując postawy patriotyczne, uczyć będzie zdolności postrzegania 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12180">
        <w:rPr>
          <w:rFonts w:ascii="Times New Roman" w:hAnsi="Times New Roman" w:cs="Times New Roman"/>
          <w:sz w:val="24"/>
          <w:szCs w:val="24"/>
          <w:lang w:val="pl-PL"/>
        </w:rPr>
        <w:t>kojarzenia, obudzi chę</w:t>
      </w:r>
      <w:r>
        <w:rPr>
          <w:rFonts w:ascii="Times New Roman" w:hAnsi="Times New Roman" w:cs="Times New Roman"/>
          <w:sz w:val="24"/>
          <w:szCs w:val="24"/>
          <w:lang w:val="pl-PL"/>
        </w:rPr>
        <w:t>ć poznawania świata w oparciu o </w:t>
      </w:r>
      <w:r w:rsidRPr="00C12180">
        <w:rPr>
          <w:rFonts w:ascii="Times New Roman" w:hAnsi="Times New Roman" w:cs="Times New Roman"/>
          <w:sz w:val="24"/>
          <w:szCs w:val="24"/>
          <w:lang w:val="pl-PL"/>
        </w:rPr>
        <w:t>właściwie dobrane przykłady.</w:t>
      </w:r>
    </w:p>
    <w:p w:rsidR="006B001A" w:rsidRDefault="006B001A" w:rsidP="0046218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180">
        <w:rPr>
          <w:rFonts w:ascii="Times New Roman" w:hAnsi="Times New Roman" w:cs="Times New Roman"/>
          <w:sz w:val="24"/>
          <w:szCs w:val="24"/>
          <w:lang w:val="pl-PL"/>
        </w:rPr>
        <w:t>Ta ogólnopolska akcja, pod honorowym patronatem Prezydenta Rzeczypospolitej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12180">
        <w:rPr>
          <w:rFonts w:ascii="Times New Roman" w:hAnsi="Times New Roman" w:cs="Times New Roman"/>
          <w:sz w:val="24"/>
          <w:szCs w:val="24"/>
          <w:lang w:val="pl-PL"/>
        </w:rPr>
        <w:t>Polskiej prof. Lecha Kaczyńskiego, polega także na posadzeniu 21 473 z okazji 70. Rocznicy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12180">
        <w:rPr>
          <w:rFonts w:ascii="Times New Roman" w:hAnsi="Times New Roman" w:cs="Times New Roman"/>
          <w:sz w:val="24"/>
          <w:szCs w:val="24"/>
          <w:lang w:val="pl-PL"/>
        </w:rPr>
        <w:t>Zbrodni Katyńskiej. Jeden dąb to jedno nazwisko z listy katyńskiej.</w:t>
      </w:r>
    </w:p>
    <w:p w:rsidR="006B001A" w:rsidRPr="00C12180" w:rsidRDefault="006B001A" w:rsidP="0046218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180">
        <w:rPr>
          <w:rFonts w:ascii="Times New Roman" w:hAnsi="Times New Roman" w:cs="Times New Roman"/>
          <w:sz w:val="24"/>
          <w:szCs w:val="24"/>
          <w:lang w:val="pl-PL"/>
        </w:rPr>
        <w:t>Za zgodą Pana Ambasadora Zdzisława Rapackiego drzewko pamięci zostało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posadzone 4 </w:t>
      </w:r>
      <w:r w:rsidRPr="00C12180">
        <w:rPr>
          <w:rFonts w:ascii="Times New Roman" w:hAnsi="Times New Roman" w:cs="Times New Roman"/>
          <w:sz w:val="24"/>
          <w:szCs w:val="24"/>
          <w:lang w:val="pl-PL"/>
        </w:rPr>
        <w:t>listopada 2009 r. na terenie Stałego Przedstawicielstwa RP przy Biurze ONZ 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Genewie. W porozumieniu z </w:t>
      </w:r>
      <w:r w:rsidRPr="00C12180">
        <w:rPr>
          <w:rFonts w:ascii="Times New Roman" w:hAnsi="Times New Roman" w:cs="Times New Roman"/>
          <w:sz w:val="24"/>
          <w:szCs w:val="24"/>
          <w:lang w:val="pl-PL"/>
        </w:rPr>
        <w:t>komitetem organizacyjnym akcji, Stowarzyszeniem Parafiada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12180">
        <w:rPr>
          <w:rFonts w:ascii="Times New Roman" w:hAnsi="Times New Roman" w:cs="Times New Roman"/>
          <w:sz w:val="24"/>
          <w:szCs w:val="24"/>
          <w:lang w:val="pl-PL"/>
        </w:rPr>
        <w:t>im. św. Józefa Kalasancjusza, dąb ten został poświęcony pamięci kapitana Antoniego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Nojszewskiego zamordowanego w </w:t>
      </w:r>
      <w:r w:rsidRPr="00C12180">
        <w:rPr>
          <w:rFonts w:ascii="Times New Roman" w:hAnsi="Times New Roman" w:cs="Times New Roman"/>
          <w:sz w:val="24"/>
          <w:szCs w:val="24"/>
          <w:lang w:val="pl-PL"/>
        </w:rPr>
        <w:t>Katyniu.</w:t>
      </w:r>
    </w:p>
    <w:p w:rsidR="006B001A" w:rsidRPr="00C12180" w:rsidRDefault="006B001A" w:rsidP="0046218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180">
        <w:rPr>
          <w:rFonts w:ascii="Times New Roman" w:hAnsi="Times New Roman" w:cs="Times New Roman"/>
          <w:sz w:val="24"/>
          <w:szCs w:val="24"/>
          <w:lang w:val="pl-PL"/>
        </w:rPr>
        <w:t>W uroczystości uczestniczyli: Pan Minister Andrzej Sadoś, Ksiądz Rektor Polskiej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12180">
        <w:rPr>
          <w:rFonts w:ascii="Times New Roman" w:hAnsi="Times New Roman" w:cs="Times New Roman"/>
          <w:sz w:val="24"/>
          <w:szCs w:val="24"/>
          <w:lang w:val="pl-PL"/>
        </w:rPr>
        <w:t>Misji Katolickiej w Szwajcarii Sławomir Kawecki, Pani kierownik SPK Małgorzata Molska-Kurtyka, nauczyciele, uczniowie SPK i ich rodzice oraz pracownicy CERN-u i Stałego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12180">
        <w:rPr>
          <w:rFonts w:ascii="Times New Roman" w:hAnsi="Times New Roman" w:cs="Times New Roman"/>
          <w:sz w:val="24"/>
          <w:szCs w:val="24"/>
          <w:lang w:val="pl-PL"/>
        </w:rPr>
        <w:t>Przedstawicielstwa.</w:t>
      </w:r>
    </w:p>
    <w:p w:rsidR="006B001A" w:rsidRDefault="006B001A" w:rsidP="0046218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180">
        <w:rPr>
          <w:rFonts w:ascii="Times New Roman" w:hAnsi="Times New Roman" w:cs="Times New Roman"/>
          <w:sz w:val="24"/>
          <w:szCs w:val="24"/>
          <w:lang w:val="pl-PL"/>
        </w:rPr>
        <w:lastRenderedPageBreak/>
        <w:t>Częścią uroczystości było również otwarcie wystawy na temat Zbrodni Katyńskiej,</w:t>
      </w:r>
      <w:r>
        <w:rPr>
          <w:rFonts w:ascii="Times New Roman" w:hAnsi="Times New Roman" w:cs="Times New Roman"/>
          <w:sz w:val="24"/>
          <w:szCs w:val="24"/>
          <w:lang w:val="pl-PL"/>
        </w:rPr>
        <w:t> </w:t>
      </w:r>
      <w:r w:rsidRPr="00C12180">
        <w:rPr>
          <w:rFonts w:ascii="Times New Roman" w:hAnsi="Times New Roman" w:cs="Times New Roman"/>
          <w:sz w:val="24"/>
          <w:szCs w:val="24"/>
          <w:lang w:val="pl-PL"/>
        </w:rPr>
        <w:t>autorska prezentacja multimedialna a także filmy dokumentalne i słuchowisko tematyczne.Uczniowie mogli również obejrzeć 4-tomową księgę katyńską.</w:t>
      </w:r>
    </w:p>
    <w:p w:rsidR="006B001A" w:rsidRDefault="006B001A" w:rsidP="0046218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180">
        <w:rPr>
          <w:rFonts w:ascii="Times New Roman" w:hAnsi="Times New Roman" w:cs="Times New Roman"/>
          <w:sz w:val="24"/>
          <w:szCs w:val="24"/>
          <w:lang w:val="pl-PL"/>
        </w:rPr>
        <w:t>Realizacja projektu miała także na celu integrację środowisk edukacyjnych,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polonijnych i </w:t>
      </w:r>
      <w:r w:rsidRPr="00C12180">
        <w:rPr>
          <w:rFonts w:ascii="Times New Roman" w:hAnsi="Times New Roman" w:cs="Times New Roman"/>
          <w:sz w:val="24"/>
          <w:szCs w:val="24"/>
          <w:lang w:val="pl-PL"/>
        </w:rPr>
        <w:t>społeczności lokalnych. Dlatego dziękujemy za szeroki odzew wszystkim,którzy włączyli się w akcję, a zwłaszcza rodzicom uczniów, Stowarzyszeniu Polskiemu wGenewie oraz pracownikom CERN-u. Dziękujemy także Panu Ambasadorowi Zdzisławowi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Rapackiemu za życzliwość i </w:t>
      </w:r>
      <w:r w:rsidRPr="00C12180">
        <w:rPr>
          <w:rFonts w:ascii="Times New Roman" w:hAnsi="Times New Roman" w:cs="Times New Roman"/>
          <w:sz w:val="24"/>
          <w:szCs w:val="24"/>
          <w:lang w:val="pl-PL"/>
        </w:rPr>
        <w:t>przyjęcie drzewka na terenie Stałego Przedstawicielstwa.</w:t>
      </w:r>
    </w:p>
    <w:p w:rsidR="006B001A" w:rsidRDefault="006B001A" w:rsidP="0046218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6B001A" w:rsidRDefault="006B001A" w:rsidP="0046218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6B001A" w:rsidRDefault="006B001A" w:rsidP="00800CD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11 listopada 2009r.</w:t>
      </w:r>
    </w:p>
    <w:p w:rsidR="006B001A" w:rsidRDefault="006B001A" w:rsidP="006F6CA8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6B001A" w:rsidRDefault="006B001A" w:rsidP="000F3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 rocznicę</w:t>
      </w:r>
      <w:r w:rsidRPr="000F3672">
        <w:rPr>
          <w:rFonts w:ascii="Times New Roman" w:hAnsi="Times New Roman" w:cs="Times New Roman"/>
          <w:sz w:val="24"/>
          <w:szCs w:val="24"/>
          <w:lang w:val="pl-PL"/>
        </w:rPr>
        <w:t xml:space="preserve"> odzyskania przez Polskę niepodległości ucznowie złożyli kwiaty przed pop</w:t>
      </w:r>
      <w:r>
        <w:rPr>
          <w:rFonts w:ascii="Times New Roman" w:hAnsi="Times New Roman" w:cs="Times New Roman"/>
          <w:sz w:val="24"/>
          <w:szCs w:val="24"/>
          <w:lang w:val="pl-PL"/>
        </w:rPr>
        <w:t>iersiem I.J.Paderewskiego w ONZ oraz recytowali wiersze. Starsza młodzież przybliżyła postać tego polskiego polityka, kompozytora i pianisty.</w:t>
      </w:r>
    </w:p>
    <w:p w:rsidR="006B001A" w:rsidRDefault="006B001A" w:rsidP="000F3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Dzięki uprzejmości Pana Ministra Andrzeja Sadosia i Pana Ministra Zdzisława Zapędowskiego uczniowie mogli zwiedzić budynek ONZ. </w:t>
      </w:r>
    </w:p>
    <w:p w:rsidR="006B001A" w:rsidRPr="000F3672" w:rsidRDefault="006B001A" w:rsidP="000F3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6B001A" w:rsidRDefault="00213A7C" w:rsidP="00220A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noProof/>
        </w:rPr>
        <w:drawing>
          <wp:inline distT="0" distB="0" distL="0" distR="0">
            <wp:extent cx="1866900" cy="2495550"/>
            <wp:effectExtent l="0" t="0" r="0" b="0"/>
            <wp:docPr id="1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66900" cy="2495550"/>
            <wp:effectExtent l="0" t="0" r="0" b="0"/>
            <wp:docPr id="1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66900" cy="2495550"/>
            <wp:effectExtent l="0" t="0" r="0" b="0"/>
            <wp:docPr id="1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01A" w:rsidRDefault="006B001A" w:rsidP="006F6CA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6B001A" w:rsidRPr="006F6CA8" w:rsidRDefault="006B001A" w:rsidP="006F6CA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6B001A" w:rsidRDefault="006B001A" w:rsidP="00800CD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800CD4">
        <w:rPr>
          <w:rFonts w:ascii="Times New Roman" w:hAnsi="Times New Roman" w:cs="Times New Roman"/>
          <w:b/>
          <w:bCs/>
          <w:sz w:val="24"/>
          <w:szCs w:val="24"/>
          <w:lang w:val="pl-PL"/>
        </w:rPr>
        <w:t>11 grudnia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2009r.</w:t>
      </w:r>
    </w:p>
    <w:p w:rsidR="006B001A" w:rsidRPr="009919D5" w:rsidRDefault="006B001A" w:rsidP="009919D5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6B001A" w:rsidRPr="00800CD4" w:rsidRDefault="006B001A" w:rsidP="00800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00CD4">
        <w:rPr>
          <w:rFonts w:ascii="Times New Roman" w:hAnsi="Times New Roman" w:cs="Times New Roman"/>
          <w:sz w:val="24"/>
          <w:szCs w:val="24"/>
          <w:lang w:val="pl-PL"/>
        </w:rPr>
        <w:t>11 grudnia w salonach Stałego Przedstawicielstwa miało miejsce spotkanie świąteczne wszystkich uczniów i rodziców. W tym roku odbyło się ono pod znakiem rozpoczynającego się wkrótce Roku Chopina. Wysłuchaliśmy przepięknyc</w:t>
      </w:r>
      <w:r>
        <w:rPr>
          <w:rFonts w:ascii="Times New Roman" w:hAnsi="Times New Roman" w:cs="Times New Roman"/>
          <w:sz w:val="24"/>
          <w:szCs w:val="24"/>
          <w:lang w:val="pl-PL"/>
        </w:rPr>
        <w:t>h walców, mazurków, polonezów i </w:t>
      </w:r>
      <w:r w:rsidRPr="00800CD4">
        <w:rPr>
          <w:rFonts w:ascii="Times New Roman" w:hAnsi="Times New Roman" w:cs="Times New Roman"/>
          <w:sz w:val="24"/>
          <w:szCs w:val="24"/>
          <w:lang w:val="pl-PL"/>
        </w:rPr>
        <w:t>nokturnów naszego Kompozytora w wykonaniu dzieci i młodzieży przygotowanych przez panią Aldonę Budrewicz-Jacobson z Konserwatorium w G</w:t>
      </w:r>
      <w:r>
        <w:rPr>
          <w:rFonts w:ascii="Times New Roman" w:hAnsi="Times New Roman" w:cs="Times New Roman"/>
          <w:sz w:val="24"/>
          <w:szCs w:val="24"/>
          <w:lang w:val="pl-PL"/>
        </w:rPr>
        <w:t>enewie oraz pana Xavier Pares z </w:t>
      </w:r>
      <w:r w:rsidRPr="00800CD4">
        <w:rPr>
          <w:rFonts w:ascii="Times New Roman" w:hAnsi="Times New Roman" w:cs="Times New Roman"/>
          <w:sz w:val="24"/>
          <w:szCs w:val="24"/>
          <w:lang w:val="pl-PL"/>
        </w:rPr>
        <w:t>Institut Jaques-Dalcroze w Genewie. W wieczorze udział wzięli także, oprócz pianistów i ich nauczycieli: Pan Minister Andrzej Sadoś z rodziną oraz Dziekan klasy fortepianu Institutu Jaques-Dalcroze Pani Mira Daniel z rodziną.</w:t>
      </w:r>
    </w:p>
    <w:p w:rsidR="006B001A" w:rsidRPr="00800CD4" w:rsidRDefault="006B001A" w:rsidP="00800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00CD4">
        <w:rPr>
          <w:rFonts w:ascii="Times New Roman" w:hAnsi="Times New Roman" w:cs="Times New Roman"/>
          <w:sz w:val="24"/>
          <w:szCs w:val="24"/>
          <w:lang w:val="pl-PL"/>
        </w:rPr>
        <w:t>W programie ponadto m.in:</w:t>
      </w:r>
    </w:p>
    <w:p w:rsidR="006B001A" w:rsidRPr="00800CD4" w:rsidRDefault="006B001A" w:rsidP="00220AE8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800CD4">
        <w:rPr>
          <w:rFonts w:ascii="Times New Roman" w:hAnsi="Times New Roman" w:cs="Times New Roman"/>
          <w:sz w:val="24"/>
          <w:szCs w:val="24"/>
          <w:lang w:val="pl-PL"/>
        </w:rPr>
        <w:t>- Recytacja wierszy Juliusza Słowackiego oraz rozwiązanie konkursów związanych z poetą</w:t>
      </w:r>
    </w:p>
    <w:p w:rsidR="006B001A" w:rsidRPr="00800CD4" w:rsidRDefault="006B001A" w:rsidP="00800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00CD4">
        <w:rPr>
          <w:rFonts w:ascii="Times New Roman" w:hAnsi="Times New Roman" w:cs="Times New Roman"/>
          <w:sz w:val="24"/>
          <w:szCs w:val="24"/>
          <w:lang w:val="pl-PL"/>
        </w:rPr>
        <w:t>- Św. Mikołaj i podarunki świąteczne</w:t>
      </w:r>
    </w:p>
    <w:p w:rsidR="006B001A" w:rsidRDefault="006B001A" w:rsidP="00800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00CD4">
        <w:rPr>
          <w:rFonts w:ascii="Times New Roman" w:hAnsi="Times New Roman" w:cs="Times New Roman"/>
          <w:sz w:val="24"/>
          <w:szCs w:val="24"/>
          <w:lang w:val="pl-PL"/>
        </w:rPr>
        <w:t>- Poczęstunek przygotowany przez Rodziców i Komitet Rodzicielski.</w:t>
      </w:r>
    </w:p>
    <w:p w:rsidR="006B001A" w:rsidRDefault="006B001A" w:rsidP="00800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6B001A" w:rsidRDefault="00213A7C" w:rsidP="00800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noProof/>
        </w:rPr>
        <w:drawing>
          <wp:inline distT="0" distB="0" distL="0" distR="0">
            <wp:extent cx="3409950" cy="2552700"/>
            <wp:effectExtent l="0" t="0" r="0" b="0"/>
            <wp:docPr id="1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001A">
        <w:rPr>
          <w:noProof/>
          <w:lang w:val="pl-PL" w:eastAsia="pl-PL"/>
        </w:rPr>
        <w:t>                   </w:t>
      </w:r>
      <w:r>
        <w:rPr>
          <w:noProof/>
        </w:rPr>
        <w:drawing>
          <wp:inline distT="0" distB="0" distL="0" distR="0">
            <wp:extent cx="1905000" cy="2533650"/>
            <wp:effectExtent l="0" t="0" r="0" b="0"/>
            <wp:docPr id="1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01A" w:rsidRDefault="006B001A" w:rsidP="00800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6B001A" w:rsidRPr="00800CD4" w:rsidRDefault="006B001A" w:rsidP="00800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6B001A" w:rsidRDefault="00213A7C" w:rsidP="006F6C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noProof/>
        </w:rPr>
        <w:drawing>
          <wp:inline distT="0" distB="0" distL="0" distR="0">
            <wp:extent cx="5905500" cy="4438650"/>
            <wp:effectExtent l="0" t="0" r="0" b="0"/>
            <wp:docPr id="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01A" w:rsidRDefault="006B001A" w:rsidP="006F6C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6B001A" w:rsidRDefault="006B001A" w:rsidP="006F6CA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6B001A" w:rsidRDefault="006B001A" w:rsidP="00800CD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lastRenderedPageBreak/>
        <w:t>10 lutego 2010r.</w:t>
      </w:r>
    </w:p>
    <w:p w:rsidR="006B001A" w:rsidRDefault="006B001A" w:rsidP="00800CD4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00CD4">
        <w:rPr>
          <w:rFonts w:ascii="Times New Roman" w:hAnsi="Times New Roman" w:cs="Times New Roman"/>
          <w:sz w:val="24"/>
          <w:szCs w:val="24"/>
          <w:lang w:val="pl-PL"/>
        </w:rPr>
        <w:t xml:space="preserve">Uczniowie naszego SPK, mogą oglądnąć od wewnątrz wóz transmisyjny. </w:t>
      </w:r>
      <w:r>
        <w:rPr>
          <w:rFonts w:ascii="Times New Roman" w:hAnsi="Times New Roman" w:cs="Times New Roman"/>
          <w:sz w:val="24"/>
          <w:szCs w:val="24"/>
          <w:lang w:val="pl-PL"/>
        </w:rPr>
        <w:t>Oglądają, pytają i </w:t>
      </w:r>
      <w:r w:rsidRPr="00800CD4">
        <w:rPr>
          <w:rFonts w:ascii="Times New Roman" w:hAnsi="Times New Roman" w:cs="Times New Roman"/>
          <w:sz w:val="24"/>
          <w:szCs w:val="24"/>
          <w:lang w:val="pl-PL"/>
        </w:rPr>
        <w:t>poznają na czym polega i jak wygląda praca reporterów.</w:t>
      </w:r>
    </w:p>
    <w:p w:rsidR="006B001A" w:rsidRDefault="00213A7C" w:rsidP="00220AE8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noProof/>
        </w:rPr>
        <w:drawing>
          <wp:inline distT="0" distB="0" distL="0" distR="0">
            <wp:extent cx="3543300" cy="2647950"/>
            <wp:effectExtent l="0" t="0" r="0" b="0"/>
            <wp:docPr id="1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000250" cy="2686050"/>
            <wp:effectExtent l="0" t="0" r="0" b="0"/>
            <wp:docPr id="1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01A" w:rsidRDefault="006B001A" w:rsidP="008A2F43">
      <w:pPr>
        <w:pStyle w:val="ListParagraph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6B001A" w:rsidRPr="009919D5" w:rsidRDefault="006B001A" w:rsidP="006F6CA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9919D5">
        <w:rPr>
          <w:rFonts w:ascii="Times New Roman" w:hAnsi="Times New Roman" w:cs="Times New Roman"/>
          <w:b/>
          <w:bCs/>
          <w:sz w:val="24"/>
          <w:szCs w:val="24"/>
          <w:lang w:val="pl-PL"/>
        </w:rPr>
        <w:t>23 czerwca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2010r.</w:t>
      </w:r>
    </w:p>
    <w:p w:rsidR="006B001A" w:rsidRDefault="006B001A" w:rsidP="00220AE8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6F6CA8">
        <w:rPr>
          <w:rFonts w:ascii="Times New Roman" w:hAnsi="Times New Roman" w:cs="Times New Roman"/>
          <w:sz w:val="24"/>
          <w:szCs w:val="24"/>
          <w:lang w:val="pl-PL"/>
        </w:rPr>
        <w:t>UROCZYSTOŚĆ NADANIA IMIENIA</w:t>
      </w:r>
    </w:p>
    <w:p w:rsidR="006B001A" w:rsidRDefault="006B001A" w:rsidP="009919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WACŁAWA MICUTY</w:t>
      </w:r>
    </w:p>
    <w:p w:rsidR="006B001A" w:rsidRPr="006F6CA8" w:rsidRDefault="006B001A" w:rsidP="009919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6F6CA8">
        <w:rPr>
          <w:rFonts w:ascii="Times New Roman" w:hAnsi="Times New Roman" w:cs="Times New Roman"/>
          <w:sz w:val="24"/>
          <w:szCs w:val="24"/>
          <w:lang w:val="pl-PL"/>
        </w:rPr>
        <w:t>SZKOLNEMU PUNKTOWI KONSULTACYJNEMU</w:t>
      </w:r>
    </w:p>
    <w:p w:rsidR="006B001A" w:rsidRPr="006F6CA8" w:rsidRDefault="006B001A" w:rsidP="009919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6F6CA8">
        <w:rPr>
          <w:rFonts w:ascii="Times New Roman" w:hAnsi="Times New Roman" w:cs="Times New Roman"/>
          <w:sz w:val="24"/>
          <w:szCs w:val="24"/>
          <w:lang w:val="pl-PL"/>
        </w:rPr>
        <w:t>PRZY STAŁYM PRZEDSTAWICIELSTWIE RP</w:t>
      </w:r>
    </w:p>
    <w:p w:rsidR="006B001A" w:rsidRPr="006F6CA8" w:rsidRDefault="006B001A" w:rsidP="009919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PRZY BIURZE ONZ W GENEWIE</w:t>
      </w:r>
    </w:p>
    <w:p w:rsidR="006B001A" w:rsidRPr="006F6CA8" w:rsidRDefault="006B001A" w:rsidP="009919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6B001A" w:rsidRPr="006F6CA8" w:rsidRDefault="006B001A" w:rsidP="009919D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F6CA8">
        <w:rPr>
          <w:rFonts w:ascii="Times New Roman" w:hAnsi="Times New Roman" w:cs="Times New Roman"/>
          <w:sz w:val="24"/>
          <w:szCs w:val="24"/>
          <w:lang w:val="pl-PL"/>
        </w:rPr>
        <w:t>Na mocy Rozporządzenia Ministra Edukacj</w:t>
      </w:r>
      <w:r>
        <w:rPr>
          <w:rFonts w:ascii="Times New Roman" w:hAnsi="Times New Roman" w:cs="Times New Roman"/>
          <w:sz w:val="24"/>
          <w:szCs w:val="24"/>
          <w:lang w:val="pl-PL"/>
        </w:rPr>
        <w:t>i Narodowej z dn. 19 marca 2010 </w:t>
      </w:r>
      <w:r w:rsidRPr="006F6CA8">
        <w:rPr>
          <w:rFonts w:ascii="Times New Roman" w:hAnsi="Times New Roman" w:cs="Times New Roman"/>
          <w:sz w:val="24"/>
          <w:szCs w:val="24"/>
          <w:lang w:val="pl-PL"/>
        </w:rPr>
        <w:t>r. Szkolnemu Punktowi Konsultacyjnemu przy Stałym Przedstaw</w:t>
      </w:r>
      <w:r>
        <w:rPr>
          <w:rFonts w:ascii="Times New Roman" w:hAnsi="Times New Roman" w:cs="Times New Roman"/>
          <w:sz w:val="24"/>
          <w:szCs w:val="24"/>
          <w:lang w:val="pl-PL"/>
        </w:rPr>
        <w:t>icielstwie RP przy Biurze ONZ w </w:t>
      </w:r>
      <w:r w:rsidRPr="006F6CA8">
        <w:rPr>
          <w:rFonts w:ascii="Times New Roman" w:hAnsi="Times New Roman" w:cs="Times New Roman"/>
          <w:sz w:val="24"/>
          <w:szCs w:val="24"/>
          <w:lang w:val="pl-PL"/>
        </w:rPr>
        <w:t>Genewie zostało nadane imię Wacława Micuty.</w:t>
      </w:r>
    </w:p>
    <w:p w:rsidR="006B001A" w:rsidRPr="006F6CA8" w:rsidRDefault="006B001A" w:rsidP="009919D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F6CA8">
        <w:rPr>
          <w:rFonts w:ascii="Times New Roman" w:hAnsi="Times New Roman" w:cs="Times New Roman"/>
          <w:sz w:val="24"/>
          <w:szCs w:val="24"/>
          <w:lang w:val="pl-PL"/>
        </w:rPr>
        <w:t>Dla upamiętnienia tego wydarzenia dnia 13 czerwca w koście</w:t>
      </w:r>
      <w:r>
        <w:rPr>
          <w:rFonts w:ascii="Times New Roman" w:hAnsi="Times New Roman" w:cs="Times New Roman"/>
          <w:sz w:val="24"/>
          <w:szCs w:val="24"/>
          <w:lang w:val="pl-PL"/>
        </w:rPr>
        <w:t>le Sainte Thérèse w </w:t>
      </w:r>
      <w:r w:rsidRPr="006F6CA8">
        <w:rPr>
          <w:rFonts w:ascii="Times New Roman" w:hAnsi="Times New Roman" w:cs="Times New Roman"/>
          <w:sz w:val="24"/>
          <w:szCs w:val="24"/>
          <w:lang w:val="pl-PL"/>
        </w:rPr>
        <w:t>Genewie odbyła się Msza Święta, podczas której modliliśmy się w intencji Patrona szkoły -  Wacława Micuty oraz w intencji wszystkich uczniów i nauczycieli. Ksiądz Rektor Sławomir Kawecki wygłosił wiele ciepłych słów pod adresem szkoły polskiej w Genewie, podkreślając jej niezastąpioną rolę w formowaniu świadomych Polaków i obywateli, akcentując zwłaszcza rolę wykształcenia w dzisiejszym świecie oraz potrzebę wzorców i autorytetów.</w:t>
      </w:r>
    </w:p>
    <w:p w:rsidR="006B001A" w:rsidRPr="006F6CA8" w:rsidRDefault="006B001A" w:rsidP="009919D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F6CA8">
        <w:rPr>
          <w:rFonts w:ascii="Times New Roman" w:hAnsi="Times New Roman" w:cs="Times New Roman"/>
          <w:sz w:val="24"/>
          <w:szCs w:val="24"/>
          <w:lang w:val="pl-PL"/>
        </w:rPr>
        <w:t>W związku z nadaniem imienia Szkolny Punkt Konsultacyjny przygotował także specjalną uroczystość, która odbyła się 16 czerwca w Stałym Przedstawicielstwie Rzeczypospolitej Polskiej w Genewie.</w:t>
      </w:r>
    </w:p>
    <w:p w:rsidR="006B001A" w:rsidRPr="006F6CA8" w:rsidRDefault="006B001A" w:rsidP="009919D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F6CA8">
        <w:rPr>
          <w:rFonts w:ascii="Times New Roman" w:hAnsi="Times New Roman" w:cs="Times New Roman"/>
          <w:sz w:val="24"/>
          <w:szCs w:val="24"/>
          <w:lang w:val="pl-PL"/>
        </w:rPr>
        <w:t xml:space="preserve">W uroczystości udział wzięli: syn patrona szkoły – Jacek Micuta z małżonką, przyjaciel Wacława Micuty - Edward Kossoy z małżonką, Ambasador Stałego Przedstawicielstwa RP przy Biurze ONZ w Genewie Zdzisław Rapacki z małżonką, Wicemarszałek Senatu Zbigniew Romaszewski z małżonką, Podsekretarz Stanu w MSZ Grażyna Bernatowicz, Ambasador RP przy ONZ w Nowym Jorku Witold Sobków, Ambasador RP przy UNESCO w Paryżu Krzysztof </w:t>
      </w:r>
      <w:r w:rsidRPr="006F6CA8">
        <w:rPr>
          <w:rFonts w:ascii="Times New Roman" w:hAnsi="Times New Roman" w:cs="Times New Roman"/>
          <w:sz w:val="24"/>
          <w:szCs w:val="24"/>
          <w:lang w:val="pl-PL"/>
        </w:rPr>
        <w:lastRenderedPageBreak/>
        <w:t>Kocel, Ambasador RP przy Radzie Europy w Strasburgu Piotr Świtalski, Ambasador RP przy FAO w Rzymie Wojciech Ostrowski, Ambasador RP przy OPCW w Hadze Janusz Stańczyk, Rektor Polskiej Misji Katolickiej w Szwajcarii Ksiądz Sławomir Kawecki, Dyrektor Departamentu Narodów Zjednoczonych MSZ Marcin Nawrot, Konsul RP w Bernie Jolanta Chojecka, Radca Minister Stałego Przedstawicielstwa RP przy Biurze ONZ w Genewie Andrzej Sadoś, Radca Stałego Przedstawicielstwa przy WTO  w Genewie Wiesław Zapędowski, Przewodnicząca Stowarzyszenia Pro Polonia Wanda Brysz, Pr</w:t>
      </w:r>
      <w:r>
        <w:rPr>
          <w:rFonts w:ascii="Times New Roman" w:hAnsi="Times New Roman" w:cs="Times New Roman"/>
          <w:sz w:val="24"/>
          <w:szCs w:val="24"/>
          <w:lang w:val="pl-PL"/>
        </w:rPr>
        <w:t>zewodnicząca Rady Parafialnej w </w:t>
      </w:r>
      <w:r w:rsidRPr="006F6CA8">
        <w:rPr>
          <w:rFonts w:ascii="Times New Roman" w:hAnsi="Times New Roman" w:cs="Times New Roman"/>
          <w:sz w:val="24"/>
          <w:szCs w:val="24"/>
          <w:lang w:val="pl-PL"/>
        </w:rPr>
        <w:t>Genewie Joanna Puławska, Kierownik Szkolnego Punktu Konsultacyjnego w Genewie Małgorzata Molska-Kurtyka, grono pedagogiczne SPK, uczniowie, rodzice oraz pracownicy CERN-u i Stałego Przedstawicielstwa.</w:t>
      </w:r>
    </w:p>
    <w:p w:rsidR="006B001A" w:rsidRPr="006F6CA8" w:rsidRDefault="006B001A" w:rsidP="009919D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F6CA8">
        <w:rPr>
          <w:rFonts w:ascii="Times New Roman" w:hAnsi="Times New Roman" w:cs="Times New Roman"/>
          <w:sz w:val="24"/>
          <w:szCs w:val="24"/>
          <w:lang w:val="pl-PL"/>
        </w:rPr>
        <w:t>Program uroczystości obejmował:</w:t>
      </w:r>
    </w:p>
    <w:p w:rsidR="006B001A" w:rsidRPr="006F6CA8" w:rsidRDefault="006B001A" w:rsidP="009919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F6CA8">
        <w:rPr>
          <w:rFonts w:ascii="Times New Roman" w:hAnsi="Times New Roman" w:cs="Times New Roman"/>
          <w:sz w:val="24"/>
          <w:szCs w:val="24"/>
          <w:lang w:val="pl-PL"/>
        </w:rPr>
        <w:t>- w części oficjalnej – przemówienia gości, odsłonięcie tablicy z nazwą szkoły oraz tablicy upamiętniającej postać Wacława Micuty, ofiarowanie szkole portretu patrona namalowanego specjalnie na tę okazję przez panią Mirellę Bretonnière, ślubowanie uczniów, pasowanie pierwszoklasistów oraz rozdanie dyplomów Przyjaciela Szkoły;</w:t>
      </w:r>
    </w:p>
    <w:p w:rsidR="006B001A" w:rsidRPr="006F6CA8" w:rsidRDefault="006B001A" w:rsidP="009919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F6CA8">
        <w:rPr>
          <w:rFonts w:ascii="Times New Roman" w:hAnsi="Times New Roman" w:cs="Times New Roman"/>
          <w:sz w:val="24"/>
          <w:szCs w:val="24"/>
          <w:lang w:val="pl-PL"/>
        </w:rPr>
        <w:t>- w części artystycznej - występy uczniów szkoły.</w:t>
      </w:r>
    </w:p>
    <w:p w:rsidR="006B001A" w:rsidRPr="006F6CA8" w:rsidRDefault="006B001A" w:rsidP="009919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F6CA8">
        <w:rPr>
          <w:rFonts w:ascii="Times New Roman" w:hAnsi="Times New Roman" w:cs="Times New Roman"/>
          <w:sz w:val="24"/>
          <w:szCs w:val="24"/>
          <w:lang w:val="pl-PL"/>
        </w:rPr>
        <w:t>Następnie uczniowie otrzymali świadectwa szkolne.</w:t>
      </w:r>
    </w:p>
    <w:p w:rsidR="006B001A" w:rsidRPr="006F6CA8" w:rsidRDefault="006B001A" w:rsidP="009919D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F6CA8">
        <w:rPr>
          <w:rFonts w:ascii="Times New Roman" w:hAnsi="Times New Roman" w:cs="Times New Roman"/>
          <w:sz w:val="24"/>
          <w:szCs w:val="24"/>
          <w:lang w:val="pl-PL"/>
        </w:rPr>
        <w:t>Szkolny Punkt Konsultacyjny pragnie serdecznie podziękować wszystkim, którzy przyczynili się do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uświetnienia tej uroczystości.</w:t>
      </w:r>
    </w:p>
    <w:p w:rsidR="006B001A" w:rsidRDefault="006B001A" w:rsidP="009919D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F6CA8">
        <w:rPr>
          <w:rFonts w:ascii="Times New Roman" w:hAnsi="Times New Roman" w:cs="Times New Roman"/>
          <w:sz w:val="24"/>
          <w:szCs w:val="24"/>
          <w:lang w:val="pl-PL"/>
        </w:rPr>
        <w:t>Dziękujemy Rodzicom, Komitetowi Rodzicielskiemu oraz Stałemu Przedstawicielstwu za pomoc i wsparcie.</w:t>
      </w:r>
    </w:p>
    <w:p w:rsidR="006B001A" w:rsidRPr="006F6CA8" w:rsidRDefault="006B001A" w:rsidP="009919D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6B001A" w:rsidRDefault="00213A7C" w:rsidP="00800CD4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noProof/>
        </w:rPr>
        <w:drawing>
          <wp:inline distT="0" distB="0" distL="0" distR="0">
            <wp:extent cx="5943600" cy="37147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01A" w:rsidRDefault="006B001A" w:rsidP="00800CD4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6B001A" w:rsidRDefault="00213A7C" w:rsidP="00213A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1" name="Rectangle 30" descr="Description: imap://kinga%2Ezwalinska%40szkolapolska%2Ech@mail.szkolapolska.ch:143/fetch%3EUID%3E.INBOX%3E456?part=1.2&amp;type=image/jpeg&amp;filename=gr%C3%B3b%20Zofii%20Stryje%C5%84skiej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0" o:spid="_x0000_s1026" alt="Description: Description: imap://kinga%2Ezwalinska%40szkolapolska%2Ech@mail.szkolapolska.ch:143/fetch%3EUID%3E.INBOX%3E456?part=1.2&amp;type=image/jpeg&amp;filename=gr%C3%B3b%20Zofii%20Stryje%C5%84skiej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IEj1HxHAwAAgwYAAA4AAAAAAAAAAAAAAAAALgIAAGRycy9lMm9Eb2Mu&#10;eG1sUEsBAi0AFAAGAAgAAAAhAEyg6SzYAAAAAwEAAA8AAAAAAAAAAAAAAAAAoQUAAGRycy9kb3du&#10;cmV2LnhtbFBLBQYAAAAABAAEAPMAAACm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0" name="Rectangle 33" descr="Description: imap://kinga%2Ezwalinska%40szkolapolska%2Ech@mail.szkolapolska.ch:143/fetch%3EUID%3E.INBOX%3E456?part=1.2&amp;type=image/jpeg&amp;filename=gr%C3%B3b%20Zofii%20Stryje%C5%84skiej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3" o:spid="_x0000_s1026" alt="Description: Description: imap://kinga%2Ezwalinska%40szkolapolska%2Ech@mail.szkolapolska.ch:143/fetch%3EUID%3E.INBOX%3E456?part=1.2&amp;type=image/jpeg&amp;filename=gr%C3%B3b%20Zofii%20Stryje%C5%84skiej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Pz0eBhHAwAAgwYAAA4AAAAAAAAAAAAAAAAALgIAAGRycy9lMm9Eb2Mu&#10;eG1sUEsBAi0AFAAGAAgAAAAhAEyg6SzYAAAAAwEAAA8AAAAAAAAAAAAAAAAAoQUAAGRycy9kb3du&#10;cmV2LnhtbFBLBQYAAAAABAAEAPMAAACmBgAAAAA=&#10;" filled="f" stroked="f">
                <o:lock v:ext="edit" aspectratio="t"/>
                <w10:anchorlock/>
              </v:rect>
            </w:pict>
          </mc:Fallback>
        </mc:AlternateContent>
      </w:r>
    </w:p>
    <w:sectPr w:rsidR="006B001A" w:rsidSect="00BC78F6">
      <w:footerReference w:type="default" r:id="rId29"/>
      <w:pgSz w:w="12240" w:h="15840"/>
      <w:pgMar w:top="1134" w:right="1440" w:bottom="1135" w:left="1440" w:header="708" w:footer="708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69A" w:rsidRDefault="00D6569A" w:rsidP="009919D5">
      <w:pPr>
        <w:spacing w:after="0" w:line="240" w:lineRule="auto"/>
      </w:pPr>
      <w:r>
        <w:separator/>
      </w:r>
    </w:p>
  </w:endnote>
  <w:endnote w:type="continuationSeparator" w:id="0">
    <w:p w:rsidR="00D6569A" w:rsidRDefault="00D6569A" w:rsidP="00991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01A" w:rsidRDefault="00B2089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13A7C">
      <w:rPr>
        <w:noProof/>
      </w:rPr>
      <w:t>8</w:t>
    </w:r>
    <w:r>
      <w:rPr>
        <w:noProof/>
      </w:rPr>
      <w:fldChar w:fldCharType="end"/>
    </w:r>
  </w:p>
  <w:p w:rsidR="006B001A" w:rsidRDefault="006B00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69A" w:rsidRDefault="00D6569A" w:rsidP="009919D5">
      <w:pPr>
        <w:spacing w:after="0" w:line="240" w:lineRule="auto"/>
      </w:pPr>
      <w:r>
        <w:separator/>
      </w:r>
    </w:p>
  </w:footnote>
  <w:footnote w:type="continuationSeparator" w:id="0">
    <w:p w:rsidR="00D6569A" w:rsidRDefault="00D6569A" w:rsidP="009919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C13D48"/>
    <w:multiLevelType w:val="hybridMultilevel"/>
    <w:tmpl w:val="125EE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5FD529B5"/>
    <w:multiLevelType w:val="hybridMultilevel"/>
    <w:tmpl w:val="74823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embedSystemFonts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180"/>
    <w:rsid w:val="00022B08"/>
    <w:rsid w:val="00041FE0"/>
    <w:rsid w:val="000F3672"/>
    <w:rsid w:val="000F5C12"/>
    <w:rsid w:val="001649C2"/>
    <w:rsid w:val="001944D5"/>
    <w:rsid w:val="001B61D0"/>
    <w:rsid w:val="001E62CE"/>
    <w:rsid w:val="00213A7C"/>
    <w:rsid w:val="00220AE8"/>
    <w:rsid w:val="00237C57"/>
    <w:rsid w:val="0043069C"/>
    <w:rsid w:val="00462180"/>
    <w:rsid w:val="004C574E"/>
    <w:rsid w:val="00657815"/>
    <w:rsid w:val="00673F1A"/>
    <w:rsid w:val="006949D8"/>
    <w:rsid w:val="006A5D18"/>
    <w:rsid w:val="006B001A"/>
    <w:rsid w:val="006F6CA8"/>
    <w:rsid w:val="00781CEA"/>
    <w:rsid w:val="00800CD4"/>
    <w:rsid w:val="008A2F43"/>
    <w:rsid w:val="008B336C"/>
    <w:rsid w:val="008C1654"/>
    <w:rsid w:val="009919D5"/>
    <w:rsid w:val="009961B6"/>
    <w:rsid w:val="009C17AE"/>
    <w:rsid w:val="00A632C5"/>
    <w:rsid w:val="00AA2729"/>
    <w:rsid w:val="00AF6FF8"/>
    <w:rsid w:val="00B20899"/>
    <w:rsid w:val="00B8534F"/>
    <w:rsid w:val="00B909EC"/>
    <w:rsid w:val="00B93FD6"/>
    <w:rsid w:val="00BC78F6"/>
    <w:rsid w:val="00C01748"/>
    <w:rsid w:val="00C12180"/>
    <w:rsid w:val="00C20241"/>
    <w:rsid w:val="00C51B6C"/>
    <w:rsid w:val="00C52681"/>
    <w:rsid w:val="00CB580B"/>
    <w:rsid w:val="00CF6B60"/>
    <w:rsid w:val="00D6569A"/>
    <w:rsid w:val="00D9482A"/>
    <w:rsid w:val="00E81E88"/>
    <w:rsid w:val="00EC325F"/>
    <w:rsid w:val="00F65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815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C12180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C12180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462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46218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919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919D5"/>
  </w:style>
  <w:style w:type="paragraph" w:styleId="Footer">
    <w:name w:val="footer"/>
    <w:basedOn w:val="Normal"/>
    <w:link w:val="FooterChar"/>
    <w:uiPriority w:val="99"/>
    <w:rsid w:val="009919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919D5"/>
  </w:style>
  <w:style w:type="paragraph" w:styleId="DocumentMap">
    <w:name w:val="Document Map"/>
    <w:basedOn w:val="Normal"/>
    <w:link w:val="DocumentMapChar"/>
    <w:uiPriority w:val="99"/>
    <w:semiHidden/>
    <w:rsid w:val="00220AE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link w:val="DocumentMap"/>
    <w:uiPriority w:val="99"/>
    <w:semiHidden/>
    <w:rsid w:val="00677341"/>
    <w:rPr>
      <w:rFonts w:ascii="Times New Roman" w:hAnsi="Times New Roman"/>
      <w:sz w:val="0"/>
      <w:sz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815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C12180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C12180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462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46218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919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919D5"/>
  </w:style>
  <w:style w:type="paragraph" w:styleId="Footer">
    <w:name w:val="footer"/>
    <w:basedOn w:val="Normal"/>
    <w:link w:val="FooterChar"/>
    <w:uiPriority w:val="99"/>
    <w:rsid w:val="009919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919D5"/>
  </w:style>
  <w:style w:type="paragraph" w:styleId="DocumentMap">
    <w:name w:val="Document Map"/>
    <w:basedOn w:val="Normal"/>
    <w:link w:val="DocumentMapChar"/>
    <w:uiPriority w:val="99"/>
    <w:semiHidden/>
    <w:rsid w:val="00220AE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link w:val="DocumentMap"/>
    <w:uiPriority w:val="99"/>
    <w:semiHidden/>
    <w:rsid w:val="00677341"/>
    <w:rPr>
      <w:rFonts w:ascii="Times New Roman" w:hAnsi="Times New Roman"/>
      <w:sz w:val="0"/>
      <w:sz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900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0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0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0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8.png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3.png"/><Relationship Id="rId19" Type="http://schemas.openxmlformats.org/officeDocument/2006/relationships/hyperlink" Target="http://www.szkolapolska.ch/other/sprawozdanie_z_4.11.pdf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1357</Words>
  <Characters>7740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pl</Company>
  <LinksUpToDate>false</LinksUpToDate>
  <CharactersWithSpaces>9079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</dc:creator>
  <cp:lastModifiedBy>Kinga</cp:lastModifiedBy>
  <cp:revision>2</cp:revision>
  <dcterms:created xsi:type="dcterms:W3CDTF">2011-05-09T07:34:00Z</dcterms:created>
  <dcterms:modified xsi:type="dcterms:W3CDTF">2011-05-09T07:34:00Z</dcterms:modified>
</cp:coreProperties>
</file>